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E1" w:rsidRPr="002A5D0C" w:rsidRDefault="005B6AE1" w:rsidP="006069CA">
      <w:pPr>
        <w:ind w:left="284" w:right="283"/>
        <w:jc w:val="right"/>
        <w:rPr>
          <w:rFonts w:ascii="Times New Roman" w:hAnsi="Times New Roman" w:cs="Times New Roman"/>
          <w:sz w:val="24"/>
          <w:szCs w:val="24"/>
        </w:rPr>
      </w:pPr>
      <w:r w:rsidRPr="002A5D0C">
        <w:rPr>
          <w:rFonts w:ascii="Times New Roman" w:hAnsi="Times New Roman" w:cs="Times New Roman"/>
          <w:sz w:val="24"/>
          <w:szCs w:val="24"/>
        </w:rPr>
        <w:t xml:space="preserve"> Приложение №1</w:t>
      </w:r>
    </w:p>
    <w:p w:rsidR="005B6AE1" w:rsidRPr="002A5D0C" w:rsidRDefault="005B6AE1" w:rsidP="006069CA">
      <w:pPr>
        <w:spacing w:line="240" w:lineRule="auto"/>
        <w:ind w:left="284" w:right="283" w:firstLine="567"/>
        <w:jc w:val="right"/>
        <w:rPr>
          <w:rFonts w:ascii="Times New Roman" w:hAnsi="Times New Roman" w:cs="Times New Roman"/>
          <w:sz w:val="24"/>
          <w:szCs w:val="24"/>
        </w:rPr>
      </w:pPr>
      <w:r w:rsidRPr="002A5D0C">
        <w:rPr>
          <w:rFonts w:ascii="Times New Roman" w:hAnsi="Times New Roman" w:cs="Times New Roman"/>
          <w:sz w:val="24"/>
          <w:szCs w:val="24"/>
        </w:rPr>
        <w:t xml:space="preserve">к акту приема-передачи </w:t>
      </w:r>
    </w:p>
    <w:p w:rsidR="005B6AE1" w:rsidRPr="002A5D0C" w:rsidRDefault="002A5D0C" w:rsidP="006069CA">
      <w:pPr>
        <w:spacing w:line="240" w:lineRule="auto"/>
        <w:ind w:left="284" w:right="283" w:firstLine="567"/>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621030</wp:posOffset>
            </wp:positionH>
            <wp:positionV relativeFrom="paragraph">
              <wp:posOffset>76200</wp:posOffset>
            </wp:positionV>
            <wp:extent cx="5600700" cy="3790950"/>
            <wp:effectExtent l="0" t="0" r="0" b="0"/>
            <wp:wrapNone/>
            <wp:docPr id="4" name="Рисунок 1" descr="\\fs\обменник\Риэлторские документы\Александровский Парк\рекламные продукты\Перспектива_render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обменник\Риэлторские документы\Александровский Парк\рекламные продукты\Перспектива_render_1.6.jpg"/>
                    <pic:cNvPicPr>
                      <a:picLocks noChangeAspect="1" noChangeArrowheads="1"/>
                    </pic:cNvPicPr>
                  </pic:nvPicPr>
                  <pic:blipFill>
                    <a:blip r:embed="rId7" cstate="print"/>
                    <a:srcRect t="22952" b="9351"/>
                    <a:stretch>
                      <a:fillRect/>
                    </a:stretch>
                  </pic:blipFill>
                  <pic:spPr bwMode="auto">
                    <a:xfrm>
                      <a:off x="0" y="0"/>
                      <a:ext cx="5600700" cy="3790950"/>
                    </a:xfrm>
                    <a:prstGeom prst="ellipse">
                      <a:avLst/>
                    </a:prstGeom>
                    <a:ln>
                      <a:noFill/>
                    </a:ln>
                    <a:effectLst>
                      <a:softEdge rad="112500"/>
                    </a:effectLst>
                  </pic:spPr>
                </pic:pic>
              </a:graphicData>
            </a:graphic>
          </wp:anchor>
        </w:drawing>
      </w:r>
      <w:r w:rsidR="005B6AE1" w:rsidRPr="002A5D0C">
        <w:rPr>
          <w:rFonts w:ascii="Times New Roman" w:hAnsi="Times New Roman" w:cs="Times New Roman"/>
          <w:sz w:val="24"/>
          <w:szCs w:val="24"/>
        </w:rPr>
        <w:t>от «____» _________ 2017 г.</w:t>
      </w:r>
    </w:p>
    <w:p w:rsidR="002A5D0C" w:rsidRPr="002A5D0C" w:rsidRDefault="002A5D0C" w:rsidP="002A5D0C">
      <w:pPr>
        <w:ind w:left="284" w:right="283"/>
        <w:jc w:val="center"/>
        <w:rPr>
          <w:rFonts w:ascii="Times New Roman" w:hAnsi="Times New Roman" w:cs="Times New Roman"/>
          <w:sz w:val="24"/>
          <w:szCs w:val="24"/>
        </w:rPr>
      </w:pPr>
    </w:p>
    <w:p w:rsidR="002A5D0C" w:rsidRPr="002A5D0C" w:rsidRDefault="002A5D0C" w:rsidP="00DC01AB">
      <w:pPr>
        <w:ind w:left="284" w:right="283" w:firstLine="567"/>
        <w:jc w:val="right"/>
        <w:rPr>
          <w:rFonts w:ascii="Times New Roman" w:hAnsi="Times New Roman" w:cs="Times New Roman"/>
          <w:sz w:val="24"/>
          <w:szCs w:val="24"/>
        </w:rPr>
      </w:pPr>
    </w:p>
    <w:p w:rsidR="002A5D0C" w:rsidRPr="002A5D0C" w:rsidRDefault="002A5D0C" w:rsidP="00DC01AB">
      <w:pPr>
        <w:ind w:left="284" w:right="283" w:firstLine="567"/>
        <w:jc w:val="right"/>
        <w:rPr>
          <w:rFonts w:ascii="Times New Roman" w:hAnsi="Times New Roman" w:cs="Times New Roman"/>
          <w:sz w:val="24"/>
          <w:szCs w:val="24"/>
        </w:rPr>
      </w:pPr>
    </w:p>
    <w:p w:rsidR="002A5D0C" w:rsidRPr="002A5D0C" w:rsidRDefault="002A5D0C" w:rsidP="00DC01AB">
      <w:pPr>
        <w:ind w:left="284" w:right="283" w:firstLine="567"/>
        <w:jc w:val="right"/>
        <w:rPr>
          <w:rFonts w:ascii="Times New Roman" w:hAnsi="Times New Roman" w:cs="Times New Roman"/>
          <w:sz w:val="24"/>
          <w:szCs w:val="24"/>
        </w:rPr>
      </w:pPr>
    </w:p>
    <w:p w:rsidR="002A5D0C" w:rsidRPr="002A5D0C" w:rsidRDefault="002A5D0C" w:rsidP="00DC01AB">
      <w:pPr>
        <w:ind w:left="284" w:right="283" w:firstLine="567"/>
        <w:jc w:val="right"/>
        <w:rPr>
          <w:rFonts w:ascii="Times New Roman" w:hAnsi="Times New Roman" w:cs="Times New Roman"/>
          <w:sz w:val="24"/>
          <w:szCs w:val="24"/>
        </w:rPr>
      </w:pPr>
    </w:p>
    <w:p w:rsidR="002A5D0C" w:rsidRPr="002A5D0C" w:rsidRDefault="002A5D0C" w:rsidP="00DC01AB">
      <w:pPr>
        <w:ind w:left="284" w:right="283" w:firstLine="567"/>
        <w:jc w:val="right"/>
        <w:rPr>
          <w:rFonts w:ascii="Times New Roman" w:hAnsi="Times New Roman" w:cs="Times New Roman"/>
          <w:sz w:val="24"/>
          <w:szCs w:val="24"/>
        </w:rPr>
      </w:pPr>
    </w:p>
    <w:p w:rsidR="002A5D0C" w:rsidRPr="002A5D0C" w:rsidRDefault="002A5D0C" w:rsidP="00DC01AB">
      <w:pPr>
        <w:ind w:left="284" w:right="283" w:firstLine="567"/>
        <w:jc w:val="right"/>
        <w:rPr>
          <w:rFonts w:ascii="Times New Roman" w:hAnsi="Times New Roman" w:cs="Times New Roman"/>
          <w:sz w:val="24"/>
          <w:szCs w:val="24"/>
        </w:rPr>
      </w:pPr>
    </w:p>
    <w:p w:rsidR="002A5D0C" w:rsidRDefault="002A5D0C" w:rsidP="00DC01AB">
      <w:pPr>
        <w:ind w:left="284" w:right="283" w:firstLine="567"/>
        <w:jc w:val="right"/>
        <w:rPr>
          <w:rFonts w:ascii="Times New Roman" w:hAnsi="Times New Roman" w:cs="Times New Roman"/>
          <w:sz w:val="24"/>
          <w:szCs w:val="24"/>
        </w:rPr>
      </w:pPr>
    </w:p>
    <w:p w:rsidR="002A5D0C" w:rsidRPr="002A5D0C" w:rsidRDefault="002A5D0C" w:rsidP="00DC01AB">
      <w:pPr>
        <w:ind w:left="284" w:right="283" w:firstLine="567"/>
        <w:jc w:val="right"/>
        <w:rPr>
          <w:rFonts w:ascii="Times New Roman" w:hAnsi="Times New Roman" w:cs="Times New Roman"/>
          <w:sz w:val="24"/>
          <w:szCs w:val="24"/>
        </w:rPr>
      </w:pPr>
    </w:p>
    <w:p w:rsidR="002A5D0C" w:rsidRPr="002A5D0C" w:rsidRDefault="002A5D0C" w:rsidP="00DC01AB">
      <w:pPr>
        <w:ind w:left="284" w:right="283" w:firstLine="567"/>
        <w:jc w:val="right"/>
        <w:rPr>
          <w:rFonts w:ascii="Times New Roman" w:hAnsi="Times New Roman" w:cs="Times New Roman"/>
          <w:sz w:val="24"/>
          <w:szCs w:val="24"/>
        </w:rPr>
      </w:pPr>
    </w:p>
    <w:p w:rsidR="00DC01AB" w:rsidRPr="002A5D0C" w:rsidRDefault="00DC01AB" w:rsidP="00DC01AB">
      <w:pPr>
        <w:ind w:left="284" w:right="283" w:firstLine="567"/>
        <w:jc w:val="right"/>
        <w:rPr>
          <w:rFonts w:ascii="Times New Roman" w:hAnsi="Times New Roman" w:cs="Times New Roman"/>
          <w:sz w:val="24"/>
          <w:szCs w:val="24"/>
        </w:rPr>
      </w:pPr>
      <w:r w:rsidRPr="002A5D0C">
        <w:rPr>
          <w:rFonts w:ascii="Times New Roman" w:hAnsi="Times New Roman" w:cs="Times New Roman"/>
          <w:sz w:val="24"/>
          <w:szCs w:val="24"/>
        </w:rPr>
        <w:t>Утверждаю</w:t>
      </w:r>
      <w:r w:rsidR="005B6AE1" w:rsidRPr="002A5D0C">
        <w:rPr>
          <w:rFonts w:ascii="Times New Roman" w:hAnsi="Times New Roman" w:cs="Times New Roman"/>
          <w:sz w:val="24"/>
          <w:szCs w:val="24"/>
        </w:rPr>
        <w:t>:</w:t>
      </w:r>
      <w:r w:rsidRPr="002A5D0C">
        <w:rPr>
          <w:rFonts w:ascii="Times New Roman" w:hAnsi="Times New Roman" w:cs="Times New Roman"/>
          <w:sz w:val="24"/>
          <w:szCs w:val="24"/>
        </w:rPr>
        <w:t xml:space="preserve"> </w:t>
      </w:r>
    </w:p>
    <w:p w:rsidR="00F7396A" w:rsidRPr="002A5D0C" w:rsidRDefault="00F7396A" w:rsidP="00DC01AB">
      <w:pPr>
        <w:ind w:left="284" w:right="283" w:firstLine="567"/>
        <w:jc w:val="right"/>
        <w:rPr>
          <w:rFonts w:ascii="Times New Roman" w:hAnsi="Times New Roman" w:cs="Times New Roman"/>
          <w:sz w:val="24"/>
          <w:szCs w:val="24"/>
        </w:rPr>
      </w:pPr>
      <w:r w:rsidRPr="002A5D0C">
        <w:rPr>
          <w:rFonts w:ascii="Times New Roman" w:hAnsi="Times New Roman" w:cs="Times New Roman"/>
          <w:sz w:val="24"/>
          <w:szCs w:val="24"/>
        </w:rPr>
        <w:t>Генеральный директор</w:t>
      </w:r>
      <w:r w:rsidR="00DC01AB" w:rsidRPr="002A5D0C">
        <w:rPr>
          <w:rFonts w:ascii="Times New Roman" w:hAnsi="Times New Roman" w:cs="Times New Roman"/>
          <w:sz w:val="24"/>
          <w:szCs w:val="24"/>
        </w:rPr>
        <w:t xml:space="preserve"> </w:t>
      </w:r>
    </w:p>
    <w:p w:rsidR="00DC01AB" w:rsidRPr="002A5D0C" w:rsidRDefault="00F7396A" w:rsidP="00DC01AB">
      <w:pPr>
        <w:ind w:left="284" w:right="283" w:firstLine="567"/>
        <w:jc w:val="right"/>
        <w:rPr>
          <w:rFonts w:ascii="Times New Roman" w:hAnsi="Times New Roman" w:cs="Times New Roman"/>
          <w:sz w:val="24"/>
          <w:szCs w:val="24"/>
        </w:rPr>
      </w:pPr>
      <w:r w:rsidRPr="002A5D0C">
        <w:rPr>
          <w:rFonts w:ascii="Times New Roman" w:hAnsi="Times New Roman" w:cs="Times New Roman"/>
          <w:sz w:val="24"/>
          <w:szCs w:val="24"/>
        </w:rPr>
        <w:t>АО</w:t>
      </w:r>
      <w:r w:rsidR="00DC01AB" w:rsidRPr="002A5D0C">
        <w:rPr>
          <w:rFonts w:ascii="Times New Roman" w:hAnsi="Times New Roman" w:cs="Times New Roman"/>
          <w:sz w:val="24"/>
          <w:szCs w:val="24"/>
        </w:rPr>
        <w:t xml:space="preserve"> «</w:t>
      </w:r>
      <w:r w:rsidRPr="002A5D0C">
        <w:rPr>
          <w:rFonts w:ascii="Times New Roman" w:hAnsi="Times New Roman" w:cs="Times New Roman"/>
          <w:sz w:val="24"/>
          <w:szCs w:val="24"/>
        </w:rPr>
        <w:t>Инвестиционно-строительная компания</w:t>
      </w:r>
      <w:r w:rsidR="00DC01AB" w:rsidRPr="002A5D0C">
        <w:rPr>
          <w:rFonts w:ascii="Times New Roman" w:hAnsi="Times New Roman" w:cs="Times New Roman"/>
          <w:sz w:val="24"/>
          <w:szCs w:val="24"/>
        </w:rPr>
        <w:t>»</w:t>
      </w:r>
    </w:p>
    <w:p w:rsidR="008D0109" w:rsidRPr="002A5D0C" w:rsidRDefault="00DC01AB" w:rsidP="00DC01AB">
      <w:pPr>
        <w:ind w:left="284" w:right="283" w:firstLine="567"/>
        <w:jc w:val="right"/>
        <w:rPr>
          <w:rFonts w:ascii="Times New Roman" w:hAnsi="Times New Roman" w:cs="Times New Roman"/>
          <w:sz w:val="24"/>
          <w:szCs w:val="24"/>
        </w:rPr>
      </w:pPr>
      <w:r w:rsidRPr="002A5D0C">
        <w:rPr>
          <w:rFonts w:ascii="Times New Roman" w:hAnsi="Times New Roman" w:cs="Times New Roman"/>
          <w:sz w:val="24"/>
          <w:szCs w:val="24"/>
        </w:rPr>
        <w:t>______</w:t>
      </w:r>
      <w:r w:rsidR="00F7396A" w:rsidRPr="002A5D0C">
        <w:rPr>
          <w:rFonts w:ascii="Times New Roman" w:hAnsi="Times New Roman" w:cs="Times New Roman"/>
          <w:sz w:val="24"/>
          <w:szCs w:val="24"/>
        </w:rPr>
        <w:t>___</w:t>
      </w:r>
      <w:r w:rsidRPr="002A5D0C">
        <w:rPr>
          <w:rFonts w:ascii="Times New Roman" w:hAnsi="Times New Roman" w:cs="Times New Roman"/>
          <w:sz w:val="24"/>
          <w:szCs w:val="24"/>
        </w:rPr>
        <w:t>__________</w:t>
      </w:r>
      <w:r w:rsidR="00F7396A" w:rsidRPr="002A5D0C">
        <w:rPr>
          <w:rFonts w:ascii="Times New Roman" w:hAnsi="Times New Roman" w:cs="Times New Roman"/>
          <w:sz w:val="24"/>
          <w:szCs w:val="24"/>
        </w:rPr>
        <w:t xml:space="preserve"> А</w:t>
      </w:r>
      <w:r w:rsidRPr="002A5D0C">
        <w:rPr>
          <w:rFonts w:ascii="Times New Roman" w:hAnsi="Times New Roman" w:cs="Times New Roman"/>
          <w:sz w:val="24"/>
          <w:szCs w:val="24"/>
        </w:rPr>
        <w:t>.</w:t>
      </w:r>
      <w:r w:rsidR="00F7396A" w:rsidRPr="002A5D0C">
        <w:rPr>
          <w:rFonts w:ascii="Times New Roman" w:hAnsi="Times New Roman" w:cs="Times New Roman"/>
          <w:sz w:val="24"/>
          <w:szCs w:val="24"/>
        </w:rPr>
        <w:t>В</w:t>
      </w:r>
      <w:r w:rsidRPr="002A5D0C">
        <w:rPr>
          <w:rFonts w:ascii="Times New Roman" w:hAnsi="Times New Roman" w:cs="Times New Roman"/>
          <w:sz w:val="24"/>
          <w:szCs w:val="24"/>
        </w:rPr>
        <w:t>.</w:t>
      </w:r>
      <w:r w:rsidR="00F7396A" w:rsidRPr="002A5D0C">
        <w:rPr>
          <w:rFonts w:ascii="Times New Roman" w:hAnsi="Times New Roman" w:cs="Times New Roman"/>
          <w:sz w:val="24"/>
          <w:szCs w:val="24"/>
        </w:rPr>
        <w:t>Лежебоков</w:t>
      </w:r>
    </w:p>
    <w:p w:rsidR="00DC01AB" w:rsidRDefault="00DC01AB" w:rsidP="00DC01AB">
      <w:pPr>
        <w:ind w:left="284" w:right="283" w:firstLine="567"/>
        <w:jc w:val="right"/>
        <w:rPr>
          <w:rFonts w:ascii="Times New Roman" w:hAnsi="Times New Roman" w:cs="Times New Roman"/>
          <w:sz w:val="24"/>
          <w:szCs w:val="24"/>
        </w:rPr>
      </w:pPr>
    </w:p>
    <w:p w:rsidR="00F7396A" w:rsidRPr="002A5D0C" w:rsidRDefault="00F7396A" w:rsidP="005B6AE1">
      <w:pPr>
        <w:ind w:left="284" w:right="283"/>
        <w:jc w:val="center"/>
        <w:rPr>
          <w:rFonts w:ascii="Times New Roman" w:hAnsi="Times New Roman" w:cs="Times New Roman"/>
          <w:sz w:val="24"/>
          <w:szCs w:val="24"/>
        </w:rPr>
      </w:pPr>
      <w:r w:rsidRPr="002A5D0C">
        <w:rPr>
          <w:rFonts w:ascii="Times New Roman" w:hAnsi="Times New Roman" w:cs="Times New Roman"/>
          <w:sz w:val="24"/>
          <w:szCs w:val="24"/>
        </w:rPr>
        <w:t>ИНСТРУКЦИЯ</w:t>
      </w:r>
    </w:p>
    <w:p w:rsidR="00E435A2" w:rsidRPr="002A5D0C" w:rsidRDefault="00F7396A" w:rsidP="00E435A2">
      <w:pPr>
        <w:spacing w:after="0"/>
        <w:ind w:left="284" w:right="283"/>
        <w:jc w:val="center"/>
        <w:rPr>
          <w:rFonts w:ascii="Times New Roman" w:hAnsi="Times New Roman" w:cs="Times New Roman"/>
          <w:sz w:val="24"/>
          <w:szCs w:val="24"/>
        </w:rPr>
      </w:pPr>
      <w:r w:rsidRPr="002A5D0C">
        <w:rPr>
          <w:rFonts w:ascii="Times New Roman" w:hAnsi="Times New Roman" w:cs="Times New Roman"/>
          <w:sz w:val="24"/>
          <w:szCs w:val="24"/>
        </w:rPr>
        <w:t xml:space="preserve">по эксплуатации </w:t>
      </w:r>
      <w:r w:rsidR="005B6AE1" w:rsidRPr="002A5D0C">
        <w:rPr>
          <w:rFonts w:ascii="Times New Roman" w:hAnsi="Times New Roman" w:cs="Times New Roman"/>
          <w:sz w:val="24"/>
          <w:szCs w:val="24"/>
        </w:rPr>
        <w:t xml:space="preserve">объекта долевого строительства (квартир и </w:t>
      </w:r>
      <w:r w:rsidRPr="002A5D0C">
        <w:rPr>
          <w:rFonts w:ascii="Times New Roman" w:hAnsi="Times New Roman" w:cs="Times New Roman"/>
          <w:sz w:val="24"/>
          <w:szCs w:val="24"/>
        </w:rPr>
        <w:t>нежилых помещений</w:t>
      </w:r>
      <w:r w:rsidR="005B6AE1" w:rsidRPr="002A5D0C">
        <w:rPr>
          <w:rFonts w:ascii="Times New Roman" w:hAnsi="Times New Roman" w:cs="Times New Roman"/>
          <w:sz w:val="24"/>
          <w:szCs w:val="24"/>
        </w:rPr>
        <w:t>)</w:t>
      </w:r>
      <w:r w:rsidRPr="002A5D0C">
        <w:rPr>
          <w:rFonts w:ascii="Times New Roman" w:hAnsi="Times New Roman" w:cs="Times New Roman"/>
          <w:sz w:val="24"/>
          <w:szCs w:val="24"/>
        </w:rPr>
        <w:t xml:space="preserve"> </w:t>
      </w:r>
    </w:p>
    <w:p w:rsidR="00F7396A" w:rsidRPr="002A5D0C" w:rsidRDefault="005B6AE1" w:rsidP="00E435A2">
      <w:pPr>
        <w:spacing w:after="0"/>
        <w:ind w:left="284" w:right="283"/>
        <w:jc w:val="center"/>
        <w:rPr>
          <w:rFonts w:ascii="Times New Roman" w:hAnsi="Times New Roman" w:cs="Times New Roman"/>
          <w:sz w:val="24"/>
          <w:szCs w:val="24"/>
        </w:rPr>
      </w:pPr>
      <w:r w:rsidRPr="002A5D0C">
        <w:rPr>
          <w:rFonts w:ascii="Times New Roman" w:hAnsi="Times New Roman" w:cs="Times New Roman"/>
          <w:sz w:val="24"/>
          <w:szCs w:val="24"/>
        </w:rPr>
        <w:t>в многоквартирном многоэтажном жилом доме со встроенными административно-хозяйственными учреждениями локального назначения, расположенного по адресу</w:t>
      </w:r>
      <w:r w:rsidR="00F7396A" w:rsidRPr="002A5D0C">
        <w:rPr>
          <w:rFonts w:ascii="Times New Roman" w:hAnsi="Times New Roman" w:cs="Times New Roman"/>
          <w:sz w:val="24"/>
          <w:szCs w:val="24"/>
        </w:rPr>
        <w:t>:</w:t>
      </w:r>
    </w:p>
    <w:p w:rsidR="00F7396A" w:rsidRPr="002A5D0C" w:rsidRDefault="002A5D0C" w:rsidP="00E435A2">
      <w:pPr>
        <w:spacing w:after="0"/>
        <w:ind w:left="284" w:right="283"/>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1668780</wp:posOffset>
            </wp:positionH>
            <wp:positionV relativeFrom="paragraph">
              <wp:posOffset>494665</wp:posOffset>
            </wp:positionV>
            <wp:extent cx="3552825" cy="1657350"/>
            <wp:effectExtent l="19050" t="0" r="9525" b="0"/>
            <wp:wrapTopAndBottom/>
            <wp:docPr id="2" name="Рисунок 2" descr="\\fs\обменник\Риэлторские документы\Александровский Парк\Лого\лого н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обменник\Риэлторские документы\Александровский Парк\Лого\лого наш.jpg"/>
                    <pic:cNvPicPr>
                      <a:picLocks noChangeAspect="1" noChangeArrowheads="1"/>
                    </pic:cNvPicPr>
                  </pic:nvPicPr>
                  <pic:blipFill>
                    <a:blip r:embed="rId8" cstate="print"/>
                    <a:srcRect l="2590" r="2673" b="5556"/>
                    <a:stretch>
                      <a:fillRect/>
                    </a:stretch>
                  </pic:blipFill>
                  <pic:spPr bwMode="auto">
                    <a:xfrm>
                      <a:off x="0" y="0"/>
                      <a:ext cx="3552825" cy="1657350"/>
                    </a:xfrm>
                    <a:prstGeom prst="rect">
                      <a:avLst/>
                    </a:prstGeom>
                    <a:noFill/>
                    <a:ln w="9525">
                      <a:noFill/>
                      <a:miter lim="800000"/>
                      <a:headEnd/>
                      <a:tailEnd/>
                    </a:ln>
                  </pic:spPr>
                </pic:pic>
              </a:graphicData>
            </a:graphic>
          </wp:anchor>
        </w:drawing>
      </w:r>
      <w:r w:rsidR="005B6AE1" w:rsidRPr="002A5D0C">
        <w:rPr>
          <w:rFonts w:ascii="Times New Roman" w:hAnsi="Times New Roman" w:cs="Times New Roman"/>
          <w:sz w:val="24"/>
          <w:szCs w:val="24"/>
        </w:rPr>
        <w:t>г.  Тула, Зареченский район, ул. Октябрьская, д. 217, корпус 3</w:t>
      </w:r>
    </w:p>
    <w:p w:rsidR="002A5D0C" w:rsidRPr="002A5D0C" w:rsidRDefault="002A5D0C" w:rsidP="00F7396A">
      <w:pPr>
        <w:ind w:left="284" w:right="283" w:firstLine="567"/>
        <w:jc w:val="right"/>
        <w:rPr>
          <w:rFonts w:ascii="Times New Roman" w:hAnsi="Times New Roman" w:cs="Times New Roman"/>
          <w:sz w:val="24"/>
          <w:szCs w:val="24"/>
        </w:rPr>
      </w:pPr>
    </w:p>
    <w:p w:rsidR="00F7396A" w:rsidRPr="002A5D0C" w:rsidRDefault="00F7396A" w:rsidP="00BC2852">
      <w:pPr>
        <w:ind w:left="284" w:right="283"/>
        <w:jc w:val="center"/>
        <w:rPr>
          <w:rFonts w:ascii="Times New Roman" w:hAnsi="Times New Roman" w:cs="Times New Roman"/>
          <w:sz w:val="24"/>
          <w:szCs w:val="24"/>
        </w:rPr>
      </w:pPr>
      <w:r w:rsidRPr="002A5D0C">
        <w:rPr>
          <w:rFonts w:ascii="Times New Roman" w:hAnsi="Times New Roman" w:cs="Times New Roman"/>
          <w:sz w:val="24"/>
          <w:szCs w:val="24"/>
        </w:rPr>
        <w:t>г. Тула, 2017 г.</w:t>
      </w:r>
    </w:p>
    <w:p w:rsidR="0082011C" w:rsidRPr="002A5D0C" w:rsidRDefault="0082011C" w:rsidP="0082011C">
      <w:pPr>
        <w:ind w:left="284" w:right="283" w:firstLine="567"/>
        <w:rPr>
          <w:rFonts w:ascii="Times New Roman" w:hAnsi="Times New Roman" w:cs="Times New Roman"/>
          <w:sz w:val="24"/>
          <w:szCs w:val="24"/>
        </w:rPr>
      </w:pPr>
    </w:p>
    <w:p w:rsidR="00F033F7" w:rsidRPr="002A5D0C" w:rsidRDefault="00C61019" w:rsidP="00C61019">
      <w:pPr>
        <w:ind w:left="284" w:right="283" w:firstLine="567"/>
        <w:jc w:val="center"/>
        <w:rPr>
          <w:rFonts w:ascii="Times New Roman" w:hAnsi="Times New Roman" w:cs="Times New Roman"/>
          <w:sz w:val="24"/>
          <w:szCs w:val="24"/>
        </w:rPr>
      </w:pPr>
      <w:r w:rsidRPr="002A5D0C">
        <w:rPr>
          <w:rFonts w:ascii="Times New Roman" w:hAnsi="Times New Roman" w:cs="Times New Roman"/>
          <w:sz w:val="24"/>
          <w:szCs w:val="24"/>
        </w:rPr>
        <w:lastRenderedPageBreak/>
        <w:t>Содержание</w:t>
      </w:r>
    </w:p>
    <w:p w:rsidR="00324E83" w:rsidRPr="002A5D0C" w:rsidRDefault="00324E83" w:rsidP="00EB0D74">
      <w:pPr>
        <w:pStyle w:val="a9"/>
        <w:numPr>
          <w:ilvl w:val="0"/>
          <w:numId w:val="1"/>
        </w:numPr>
        <w:ind w:left="284" w:right="283" w:firstLine="567"/>
        <w:rPr>
          <w:rFonts w:ascii="Times New Roman" w:hAnsi="Times New Roman" w:cs="Times New Roman"/>
          <w:sz w:val="24"/>
          <w:szCs w:val="24"/>
        </w:rPr>
      </w:pPr>
      <w:r w:rsidRPr="002A5D0C">
        <w:rPr>
          <w:rFonts w:ascii="Times New Roman" w:hAnsi="Times New Roman" w:cs="Times New Roman"/>
          <w:sz w:val="24"/>
          <w:szCs w:val="24"/>
        </w:rPr>
        <w:t>Введ</w:t>
      </w:r>
      <w:r w:rsidR="00292ECA" w:rsidRPr="002A5D0C">
        <w:rPr>
          <w:rFonts w:ascii="Times New Roman" w:hAnsi="Times New Roman" w:cs="Times New Roman"/>
          <w:sz w:val="24"/>
          <w:szCs w:val="24"/>
        </w:rPr>
        <w:t>ение……………………………………………</w:t>
      </w:r>
      <w:r w:rsidR="00715AEA">
        <w:rPr>
          <w:rFonts w:ascii="Times New Roman" w:hAnsi="Times New Roman" w:cs="Times New Roman"/>
          <w:sz w:val="24"/>
          <w:szCs w:val="24"/>
        </w:rPr>
        <w:t>………..</w:t>
      </w:r>
      <w:r w:rsidR="00292ECA" w:rsidRPr="002A5D0C">
        <w:rPr>
          <w:rFonts w:ascii="Times New Roman" w:hAnsi="Times New Roman" w:cs="Times New Roman"/>
          <w:sz w:val="24"/>
          <w:szCs w:val="24"/>
        </w:rPr>
        <w:t>…………………</w:t>
      </w:r>
      <w:r w:rsidR="00AE77D5" w:rsidRPr="002A5D0C">
        <w:rPr>
          <w:rFonts w:ascii="Times New Roman" w:hAnsi="Times New Roman" w:cs="Times New Roman"/>
          <w:sz w:val="24"/>
          <w:szCs w:val="24"/>
        </w:rPr>
        <w:t>.</w:t>
      </w:r>
      <w:r w:rsidR="00292ECA" w:rsidRPr="002A5D0C">
        <w:rPr>
          <w:rFonts w:ascii="Times New Roman" w:hAnsi="Times New Roman" w:cs="Times New Roman"/>
          <w:sz w:val="24"/>
          <w:szCs w:val="24"/>
        </w:rPr>
        <w:t>…</w:t>
      </w:r>
      <w:r w:rsidR="006F7540">
        <w:rPr>
          <w:rFonts w:ascii="Times New Roman" w:hAnsi="Times New Roman" w:cs="Times New Roman"/>
          <w:sz w:val="24"/>
          <w:szCs w:val="24"/>
        </w:rPr>
        <w:t>…</w:t>
      </w:r>
      <w:r w:rsidR="003B7FEC">
        <w:rPr>
          <w:rFonts w:ascii="Times New Roman" w:hAnsi="Times New Roman" w:cs="Times New Roman"/>
          <w:sz w:val="24"/>
          <w:szCs w:val="24"/>
        </w:rPr>
        <w:t>.</w:t>
      </w:r>
      <w:r w:rsidR="006F7540">
        <w:rPr>
          <w:rFonts w:ascii="Times New Roman" w:hAnsi="Times New Roman" w:cs="Times New Roman"/>
          <w:sz w:val="24"/>
          <w:szCs w:val="24"/>
        </w:rPr>
        <w:t>……….</w:t>
      </w:r>
      <w:r w:rsidR="003B7FEC">
        <w:rPr>
          <w:rFonts w:ascii="Times New Roman" w:hAnsi="Times New Roman" w:cs="Times New Roman"/>
          <w:sz w:val="24"/>
          <w:szCs w:val="24"/>
        </w:rPr>
        <w:t>3</w:t>
      </w:r>
      <w:r w:rsidR="00292ECA" w:rsidRPr="002A5D0C">
        <w:rPr>
          <w:rFonts w:ascii="Times New Roman" w:hAnsi="Times New Roman" w:cs="Times New Roman"/>
          <w:sz w:val="24"/>
          <w:szCs w:val="24"/>
        </w:rPr>
        <w:t xml:space="preserve"> </w:t>
      </w:r>
    </w:p>
    <w:p w:rsidR="00292ECA" w:rsidRDefault="00DD4FA8" w:rsidP="00EB0D74">
      <w:pPr>
        <w:pStyle w:val="a9"/>
        <w:numPr>
          <w:ilvl w:val="0"/>
          <w:numId w:val="1"/>
        </w:numPr>
        <w:ind w:left="284" w:right="283" w:firstLine="567"/>
        <w:rPr>
          <w:rFonts w:ascii="Times New Roman" w:hAnsi="Times New Roman" w:cs="Times New Roman"/>
          <w:sz w:val="24"/>
          <w:szCs w:val="24"/>
        </w:rPr>
      </w:pPr>
      <w:r w:rsidRPr="002A5D0C">
        <w:rPr>
          <w:rFonts w:ascii="Times New Roman" w:hAnsi="Times New Roman" w:cs="Times New Roman"/>
          <w:sz w:val="24"/>
          <w:szCs w:val="24"/>
        </w:rPr>
        <w:t xml:space="preserve">Перечень нормативных документов </w:t>
      </w:r>
      <w:r w:rsidR="00292ECA" w:rsidRPr="002A5D0C">
        <w:rPr>
          <w:rFonts w:ascii="Times New Roman" w:hAnsi="Times New Roman" w:cs="Times New Roman"/>
          <w:sz w:val="24"/>
          <w:szCs w:val="24"/>
        </w:rPr>
        <w:t>………………………</w:t>
      </w:r>
      <w:r w:rsidR="009A6537">
        <w:rPr>
          <w:rFonts w:ascii="Times New Roman" w:hAnsi="Times New Roman" w:cs="Times New Roman"/>
          <w:sz w:val="24"/>
          <w:szCs w:val="24"/>
        </w:rPr>
        <w:t>……………...</w:t>
      </w:r>
      <w:r w:rsidR="00715AEA">
        <w:rPr>
          <w:rFonts w:ascii="Times New Roman" w:hAnsi="Times New Roman" w:cs="Times New Roman"/>
          <w:sz w:val="24"/>
          <w:szCs w:val="24"/>
        </w:rPr>
        <w:t>……..</w:t>
      </w:r>
      <w:r w:rsidR="00292ECA" w:rsidRPr="002A5D0C">
        <w:rPr>
          <w:rFonts w:ascii="Times New Roman" w:hAnsi="Times New Roman" w:cs="Times New Roman"/>
          <w:sz w:val="24"/>
          <w:szCs w:val="24"/>
        </w:rPr>
        <w:t>..</w:t>
      </w:r>
      <w:r w:rsidR="006F7540">
        <w:rPr>
          <w:rFonts w:ascii="Times New Roman" w:hAnsi="Times New Roman" w:cs="Times New Roman"/>
          <w:sz w:val="24"/>
          <w:szCs w:val="24"/>
        </w:rPr>
        <w:t>...........</w:t>
      </w:r>
      <w:r w:rsidR="003B7FEC">
        <w:rPr>
          <w:rFonts w:ascii="Times New Roman" w:hAnsi="Times New Roman" w:cs="Times New Roman"/>
          <w:sz w:val="24"/>
          <w:szCs w:val="24"/>
        </w:rPr>
        <w:t>.</w:t>
      </w:r>
      <w:r w:rsidR="006F7540">
        <w:rPr>
          <w:rFonts w:ascii="Times New Roman" w:hAnsi="Times New Roman" w:cs="Times New Roman"/>
          <w:sz w:val="24"/>
          <w:szCs w:val="24"/>
        </w:rPr>
        <w:t>..</w:t>
      </w:r>
      <w:r w:rsidR="003B7FEC">
        <w:rPr>
          <w:rFonts w:ascii="Times New Roman" w:hAnsi="Times New Roman" w:cs="Times New Roman"/>
          <w:sz w:val="24"/>
          <w:szCs w:val="24"/>
        </w:rPr>
        <w:t>.3</w:t>
      </w:r>
      <w:r w:rsidR="00EB0D74">
        <w:rPr>
          <w:rFonts w:ascii="Times New Roman" w:hAnsi="Times New Roman" w:cs="Times New Roman"/>
          <w:sz w:val="24"/>
          <w:szCs w:val="24"/>
        </w:rPr>
        <w:t xml:space="preserve"> </w:t>
      </w:r>
    </w:p>
    <w:p w:rsidR="006F7540" w:rsidRDefault="006F7540" w:rsidP="00EB0D74">
      <w:pPr>
        <w:pStyle w:val="a9"/>
        <w:numPr>
          <w:ilvl w:val="0"/>
          <w:numId w:val="1"/>
        </w:numPr>
        <w:spacing w:after="0"/>
        <w:ind w:left="284" w:right="283" w:firstLine="567"/>
        <w:rPr>
          <w:rFonts w:ascii="Times New Roman" w:hAnsi="Times New Roman" w:cs="Times New Roman"/>
          <w:sz w:val="24"/>
          <w:szCs w:val="24"/>
        </w:rPr>
      </w:pPr>
      <w:r w:rsidRPr="006F7540">
        <w:rPr>
          <w:rFonts w:ascii="Times New Roman" w:hAnsi="Times New Roman" w:cs="Times New Roman"/>
          <w:sz w:val="24"/>
          <w:szCs w:val="24"/>
        </w:rPr>
        <w:t>Сведения об основных конструкциях здания</w:t>
      </w:r>
      <w:r w:rsidR="00EB0D74">
        <w:rPr>
          <w:rFonts w:ascii="Times New Roman" w:hAnsi="Times New Roman" w:cs="Times New Roman"/>
          <w:sz w:val="24"/>
          <w:szCs w:val="24"/>
        </w:rPr>
        <w:t>……………………………………………</w:t>
      </w:r>
      <w:r w:rsidR="003B7FEC">
        <w:rPr>
          <w:rFonts w:ascii="Times New Roman" w:hAnsi="Times New Roman" w:cs="Times New Roman"/>
          <w:sz w:val="24"/>
          <w:szCs w:val="24"/>
        </w:rPr>
        <w:t>.</w:t>
      </w:r>
      <w:r w:rsidR="00EB0D74">
        <w:rPr>
          <w:rFonts w:ascii="Times New Roman" w:hAnsi="Times New Roman" w:cs="Times New Roman"/>
          <w:sz w:val="24"/>
          <w:szCs w:val="24"/>
        </w:rPr>
        <w:t>…</w:t>
      </w:r>
      <w:r w:rsidR="003B7FEC">
        <w:rPr>
          <w:rFonts w:ascii="Times New Roman" w:hAnsi="Times New Roman" w:cs="Times New Roman"/>
          <w:sz w:val="24"/>
          <w:szCs w:val="24"/>
        </w:rPr>
        <w:t>4</w:t>
      </w:r>
    </w:p>
    <w:p w:rsidR="00014DCB" w:rsidRPr="006F7540" w:rsidRDefault="00014DCB" w:rsidP="00EB0D74">
      <w:pPr>
        <w:pStyle w:val="a9"/>
        <w:numPr>
          <w:ilvl w:val="0"/>
          <w:numId w:val="1"/>
        </w:numPr>
        <w:spacing w:after="0"/>
        <w:ind w:left="284" w:right="283" w:firstLine="567"/>
        <w:rPr>
          <w:rFonts w:ascii="Times New Roman" w:hAnsi="Times New Roman" w:cs="Times New Roman"/>
          <w:sz w:val="24"/>
          <w:szCs w:val="24"/>
        </w:rPr>
      </w:pPr>
      <w:r>
        <w:rPr>
          <w:rFonts w:ascii="Times New Roman" w:hAnsi="Times New Roman" w:cs="Times New Roman"/>
          <w:sz w:val="24"/>
          <w:szCs w:val="24"/>
        </w:rPr>
        <w:t>Гарантия качеств</w:t>
      </w:r>
      <w:r w:rsidR="00EB0D74">
        <w:rPr>
          <w:rFonts w:ascii="Times New Roman" w:hAnsi="Times New Roman" w:cs="Times New Roman"/>
          <w:sz w:val="24"/>
          <w:szCs w:val="24"/>
        </w:rPr>
        <w:t>а…………………………………………………………………………….</w:t>
      </w:r>
      <w:r w:rsidR="003B7FEC">
        <w:rPr>
          <w:rFonts w:ascii="Times New Roman" w:hAnsi="Times New Roman" w:cs="Times New Roman"/>
          <w:sz w:val="24"/>
          <w:szCs w:val="24"/>
        </w:rPr>
        <w:t>5</w:t>
      </w:r>
    </w:p>
    <w:p w:rsidR="00014DCB" w:rsidRPr="006F7540" w:rsidRDefault="00014DCB" w:rsidP="00EB0D74">
      <w:pPr>
        <w:pStyle w:val="a9"/>
        <w:numPr>
          <w:ilvl w:val="1"/>
          <w:numId w:val="1"/>
        </w:numPr>
        <w:spacing w:after="0"/>
        <w:ind w:right="283"/>
        <w:rPr>
          <w:rFonts w:ascii="Times New Roman" w:hAnsi="Times New Roman" w:cs="Times New Roman"/>
          <w:sz w:val="24"/>
          <w:szCs w:val="24"/>
        </w:rPr>
      </w:pPr>
      <w:r>
        <w:rPr>
          <w:rFonts w:ascii="Times New Roman" w:hAnsi="Times New Roman" w:cs="Times New Roman"/>
          <w:sz w:val="24"/>
          <w:szCs w:val="24"/>
        </w:rPr>
        <w:t xml:space="preserve">    </w:t>
      </w:r>
      <w:r w:rsidRPr="00014DCB">
        <w:rPr>
          <w:rFonts w:ascii="Times New Roman" w:hAnsi="Times New Roman" w:cs="Times New Roman"/>
          <w:sz w:val="24"/>
          <w:szCs w:val="24"/>
        </w:rPr>
        <w:t xml:space="preserve">Гарантийный срок для объекта долевого строительства </w:t>
      </w:r>
      <w:r w:rsidR="00EB0D74">
        <w:rPr>
          <w:rFonts w:ascii="Times New Roman" w:hAnsi="Times New Roman" w:cs="Times New Roman"/>
          <w:sz w:val="24"/>
          <w:szCs w:val="24"/>
        </w:rPr>
        <w:t>………………………………….</w:t>
      </w:r>
      <w:r w:rsidR="003B7FEC">
        <w:rPr>
          <w:rFonts w:ascii="Times New Roman" w:hAnsi="Times New Roman" w:cs="Times New Roman"/>
          <w:sz w:val="24"/>
          <w:szCs w:val="24"/>
        </w:rPr>
        <w:t>5</w:t>
      </w:r>
    </w:p>
    <w:p w:rsidR="006F7540" w:rsidRDefault="000C1AAD" w:rsidP="008046CD">
      <w:pPr>
        <w:pStyle w:val="a9"/>
        <w:numPr>
          <w:ilvl w:val="1"/>
          <w:numId w:val="1"/>
        </w:numPr>
        <w:spacing w:after="0"/>
        <w:ind w:right="283"/>
        <w:rPr>
          <w:rFonts w:ascii="Times New Roman" w:hAnsi="Times New Roman" w:cs="Times New Roman"/>
          <w:sz w:val="24"/>
          <w:szCs w:val="24"/>
        </w:rPr>
      </w:pPr>
      <w:r>
        <w:rPr>
          <w:rFonts w:ascii="Times New Roman" w:hAnsi="Times New Roman" w:cs="Times New Roman"/>
          <w:sz w:val="24"/>
          <w:szCs w:val="24"/>
        </w:rPr>
        <w:t xml:space="preserve">    </w:t>
      </w:r>
      <w:r w:rsidRPr="000C1AAD">
        <w:rPr>
          <w:rFonts w:ascii="Times New Roman" w:hAnsi="Times New Roman" w:cs="Times New Roman"/>
          <w:sz w:val="24"/>
          <w:szCs w:val="24"/>
        </w:rPr>
        <w:t>Правила содержания квартир и общественных помещений</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6</w:t>
      </w:r>
    </w:p>
    <w:p w:rsidR="008046CD" w:rsidRDefault="008046CD" w:rsidP="008046CD">
      <w:pPr>
        <w:pStyle w:val="a9"/>
        <w:numPr>
          <w:ilvl w:val="2"/>
          <w:numId w:val="1"/>
        </w:numPr>
        <w:spacing w:after="0"/>
        <w:ind w:right="283"/>
        <w:rPr>
          <w:rFonts w:ascii="Times New Roman" w:hAnsi="Times New Roman" w:cs="Times New Roman"/>
          <w:sz w:val="24"/>
          <w:szCs w:val="24"/>
        </w:rPr>
      </w:pPr>
      <w:r w:rsidRPr="00660D3C">
        <w:rPr>
          <w:rFonts w:ascii="Times New Roman" w:hAnsi="Times New Roman" w:cs="Times New Roman"/>
          <w:sz w:val="24"/>
          <w:szCs w:val="24"/>
        </w:rPr>
        <w:t>Окна</w:t>
      </w:r>
      <w:r>
        <w:rPr>
          <w:rFonts w:ascii="Times New Roman" w:hAnsi="Times New Roman" w:cs="Times New Roman"/>
          <w:sz w:val="24"/>
          <w:szCs w:val="24"/>
        </w:rPr>
        <w:t xml:space="preserve"> и</w:t>
      </w:r>
      <w:r w:rsidRPr="00660D3C">
        <w:rPr>
          <w:rFonts w:ascii="Times New Roman" w:hAnsi="Times New Roman" w:cs="Times New Roman"/>
          <w:sz w:val="24"/>
          <w:szCs w:val="24"/>
        </w:rPr>
        <w:t xml:space="preserve"> балконные двери</w:t>
      </w:r>
      <w:r>
        <w:rPr>
          <w:rFonts w:ascii="Times New Roman" w:hAnsi="Times New Roman" w:cs="Times New Roman"/>
          <w:sz w:val="24"/>
          <w:szCs w:val="24"/>
        </w:rPr>
        <w:t>………………………………………………</w:t>
      </w:r>
      <w:r w:rsidR="002C6A1F">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7</w:t>
      </w:r>
    </w:p>
    <w:p w:rsidR="0053055D" w:rsidRDefault="0053055D" w:rsidP="008046CD">
      <w:pPr>
        <w:pStyle w:val="a9"/>
        <w:numPr>
          <w:ilvl w:val="2"/>
          <w:numId w:val="1"/>
        </w:numPr>
        <w:spacing w:after="0"/>
        <w:ind w:right="283"/>
        <w:rPr>
          <w:rFonts w:ascii="Times New Roman" w:hAnsi="Times New Roman" w:cs="Times New Roman"/>
          <w:sz w:val="24"/>
          <w:szCs w:val="24"/>
        </w:rPr>
      </w:pPr>
      <w:r w:rsidRPr="0053055D">
        <w:rPr>
          <w:rFonts w:ascii="Times New Roman" w:hAnsi="Times New Roman" w:cs="Times New Roman"/>
          <w:sz w:val="24"/>
          <w:szCs w:val="24"/>
        </w:rPr>
        <w:t>Стены, пол, потолок</w:t>
      </w:r>
      <w:r>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10</w:t>
      </w:r>
    </w:p>
    <w:p w:rsidR="0068255F" w:rsidRDefault="0068255F" w:rsidP="008046CD">
      <w:pPr>
        <w:pStyle w:val="a9"/>
        <w:numPr>
          <w:ilvl w:val="2"/>
          <w:numId w:val="1"/>
        </w:numPr>
        <w:spacing w:after="0"/>
        <w:ind w:right="283"/>
        <w:rPr>
          <w:rFonts w:ascii="Times New Roman" w:hAnsi="Times New Roman" w:cs="Times New Roman"/>
          <w:sz w:val="24"/>
          <w:szCs w:val="24"/>
        </w:rPr>
      </w:pPr>
      <w:r w:rsidRPr="0068255F">
        <w:rPr>
          <w:rFonts w:ascii="Times New Roman" w:hAnsi="Times New Roman" w:cs="Times New Roman"/>
          <w:sz w:val="24"/>
          <w:szCs w:val="24"/>
        </w:rPr>
        <w:t>Лоджии</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11</w:t>
      </w:r>
    </w:p>
    <w:p w:rsidR="001B1DF7" w:rsidRPr="008046CD" w:rsidRDefault="001B1DF7" w:rsidP="008046CD">
      <w:pPr>
        <w:pStyle w:val="a9"/>
        <w:numPr>
          <w:ilvl w:val="2"/>
          <w:numId w:val="1"/>
        </w:numPr>
        <w:spacing w:after="0"/>
        <w:ind w:right="283"/>
        <w:rPr>
          <w:rFonts w:ascii="Times New Roman" w:hAnsi="Times New Roman" w:cs="Times New Roman"/>
          <w:sz w:val="24"/>
          <w:szCs w:val="24"/>
        </w:rPr>
      </w:pPr>
      <w:r w:rsidRPr="00660D3C">
        <w:rPr>
          <w:rFonts w:ascii="Times New Roman" w:hAnsi="Times New Roman" w:cs="Times New Roman"/>
          <w:sz w:val="24"/>
          <w:szCs w:val="24"/>
        </w:rPr>
        <w:t>Ванная комната</w:t>
      </w:r>
      <w:r>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11</w:t>
      </w:r>
    </w:p>
    <w:p w:rsidR="000C1AAD" w:rsidRDefault="000C1AAD" w:rsidP="008046CD">
      <w:pPr>
        <w:pStyle w:val="a9"/>
        <w:numPr>
          <w:ilvl w:val="1"/>
          <w:numId w:val="1"/>
        </w:numPr>
        <w:spacing w:after="0"/>
        <w:ind w:right="283"/>
        <w:rPr>
          <w:rFonts w:ascii="Times New Roman" w:hAnsi="Times New Roman" w:cs="Times New Roman"/>
          <w:sz w:val="24"/>
          <w:szCs w:val="24"/>
        </w:rPr>
      </w:pPr>
      <w:r>
        <w:rPr>
          <w:rFonts w:ascii="Times New Roman" w:hAnsi="Times New Roman" w:cs="Times New Roman"/>
          <w:sz w:val="24"/>
          <w:szCs w:val="24"/>
        </w:rPr>
        <w:t xml:space="preserve">    </w:t>
      </w:r>
      <w:r w:rsidR="0008044A" w:rsidRPr="0008044A">
        <w:rPr>
          <w:rFonts w:ascii="Times New Roman" w:hAnsi="Times New Roman" w:cs="Times New Roman"/>
          <w:sz w:val="24"/>
          <w:szCs w:val="24"/>
        </w:rPr>
        <w:t xml:space="preserve">Переустройство </w:t>
      </w:r>
      <w:r w:rsidR="0008044A">
        <w:rPr>
          <w:rFonts w:ascii="Times New Roman" w:hAnsi="Times New Roman" w:cs="Times New Roman"/>
          <w:sz w:val="24"/>
          <w:szCs w:val="24"/>
        </w:rPr>
        <w:t>и п</w:t>
      </w:r>
      <w:r w:rsidRPr="000C1AAD">
        <w:rPr>
          <w:rFonts w:ascii="Times New Roman" w:hAnsi="Times New Roman" w:cs="Times New Roman"/>
          <w:sz w:val="24"/>
          <w:szCs w:val="24"/>
        </w:rPr>
        <w:t>ерепланировка жилого помещения</w:t>
      </w:r>
      <w:r>
        <w:rPr>
          <w:rFonts w:ascii="Times New Roman" w:hAnsi="Times New Roman" w:cs="Times New Roman"/>
          <w:sz w:val="24"/>
          <w:szCs w:val="24"/>
        </w:rPr>
        <w:t>………</w:t>
      </w:r>
      <w:r w:rsidR="0008044A">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w:t>
      </w:r>
      <w:r w:rsidR="00DF27F8">
        <w:rPr>
          <w:rFonts w:ascii="Times New Roman" w:hAnsi="Times New Roman" w:cs="Times New Roman"/>
          <w:sz w:val="24"/>
          <w:szCs w:val="24"/>
        </w:rPr>
        <w:t>1</w:t>
      </w:r>
    </w:p>
    <w:p w:rsidR="00660D3C" w:rsidRDefault="00660D3C" w:rsidP="00EB0D74">
      <w:pPr>
        <w:pStyle w:val="a9"/>
        <w:numPr>
          <w:ilvl w:val="0"/>
          <w:numId w:val="1"/>
        </w:numPr>
        <w:ind w:left="284" w:right="283" w:firstLine="567"/>
        <w:rPr>
          <w:rFonts w:ascii="Times New Roman" w:hAnsi="Times New Roman" w:cs="Times New Roman"/>
          <w:sz w:val="24"/>
          <w:szCs w:val="24"/>
        </w:rPr>
      </w:pPr>
      <w:r>
        <w:rPr>
          <w:rFonts w:ascii="Times New Roman" w:hAnsi="Times New Roman" w:cs="Times New Roman"/>
          <w:sz w:val="24"/>
          <w:szCs w:val="24"/>
        </w:rPr>
        <w:t>Общее имущество дома…………………………………………………</w:t>
      </w:r>
      <w:r w:rsidR="002C6A1F">
        <w:rPr>
          <w:rFonts w:ascii="Times New Roman" w:hAnsi="Times New Roman" w:cs="Times New Roman"/>
          <w:sz w:val="24"/>
          <w:szCs w:val="24"/>
        </w:rPr>
        <w:t>………….</w:t>
      </w:r>
      <w:r w:rsidR="003B7FEC">
        <w:rPr>
          <w:rFonts w:ascii="Times New Roman" w:hAnsi="Times New Roman" w:cs="Times New Roman"/>
          <w:sz w:val="24"/>
          <w:szCs w:val="24"/>
        </w:rPr>
        <w:t>……….13</w:t>
      </w:r>
    </w:p>
    <w:p w:rsidR="00660D3C" w:rsidRPr="00660D3C" w:rsidRDefault="00660D3C" w:rsidP="00EB0D74">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660D3C">
        <w:rPr>
          <w:rFonts w:ascii="Times New Roman" w:hAnsi="Times New Roman" w:cs="Times New Roman"/>
          <w:sz w:val="24"/>
          <w:szCs w:val="24"/>
        </w:rPr>
        <w:t>Лестничные клетки</w:t>
      </w:r>
      <w:r>
        <w:rPr>
          <w:rFonts w:ascii="Times New Roman" w:hAnsi="Times New Roman" w:cs="Times New Roman"/>
          <w:sz w:val="24"/>
          <w:szCs w:val="24"/>
        </w:rPr>
        <w:t>……………………………………………………</w:t>
      </w:r>
      <w:r w:rsidR="003B7FEC">
        <w:rPr>
          <w:rFonts w:ascii="Times New Roman" w:hAnsi="Times New Roman" w:cs="Times New Roman"/>
          <w:sz w:val="24"/>
          <w:szCs w:val="24"/>
        </w:rPr>
        <w:t>………….</w:t>
      </w:r>
      <w:r w:rsidR="002C6A1F">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13</w:t>
      </w:r>
    </w:p>
    <w:p w:rsidR="00660D3C" w:rsidRPr="00660D3C" w:rsidRDefault="00660D3C" w:rsidP="00EB0D74">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660D3C">
        <w:rPr>
          <w:rFonts w:ascii="Times New Roman" w:hAnsi="Times New Roman" w:cs="Times New Roman"/>
          <w:sz w:val="24"/>
          <w:szCs w:val="24"/>
        </w:rPr>
        <w:t>Лифт</w:t>
      </w:r>
      <w:r>
        <w:rPr>
          <w:rFonts w:ascii="Times New Roman" w:hAnsi="Times New Roman" w:cs="Times New Roman"/>
          <w:sz w:val="24"/>
          <w:szCs w:val="24"/>
        </w:rPr>
        <w:t>ы…………………………………………………………</w:t>
      </w:r>
      <w:r w:rsidR="003B7FEC">
        <w:rPr>
          <w:rFonts w:ascii="Times New Roman" w:hAnsi="Times New Roman" w:cs="Times New Roman"/>
          <w:sz w:val="24"/>
          <w:szCs w:val="24"/>
        </w:rPr>
        <w:t>…………………….</w:t>
      </w:r>
      <w:r w:rsidR="002C6A1F">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13</w:t>
      </w:r>
    </w:p>
    <w:p w:rsidR="00660D3C" w:rsidRPr="00660D3C" w:rsidRDefault="00660D3C" w:rsidP="00EB0D74">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005C1256" w:rsidRPr="00660D3C">
        <w:rPr>
          <w:rFonts w:ascii="Times New Roman" w:hAnsi="Times New Roman" w:cs="Times New Roman"/>
          <w:sz w:val="24"/>
          <w:szCs w:val="24"/>
        </w:rPr>
        <w:t>Детские и спортивные площадки</w:t>
      </w:r>
      <w:r w:rsidR="005C1256">
        <w:rPr>
          <w:rFonts w:ascii="Times New Roman" w:hAnsi="Times New Roman" w:cs="Times New Roman"/>
          <w:sz w:val="24"/>
          <w:szCs w:val="24"/>
        </w:rPr>
        <w:t xml:space="preserve"> </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14</w:t>
      </w:r>
    </w:p>
    <w:p w:rsidR="005C1256" w:rsidRPr="00660D3C" w:rsidRDefault="005C1256" w:rsidP="00EB0D74">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660D3C">
        <w:rPr>
          <w:rFonts w:ascii="Times New Roman" w:hAnsi="Times New Roman" w:cs="Times New Roman"/>
          <w:sz w:val="24"/>
          <w:szCs w:val="24"/>
        </w:rPr>
        <w:t>Зеленые насаждения, газоны</w:t>
      </w:r>
      <w:r>
        <w:rPr>
          <w:rFonts w:ascii="Times New Roman" w:hAnsi="Times New Roman" w:cs="Times New Roman"/>
          <w:sz w:val="24"/>
          <w:szCs w:val="24"/>
        </w:rPr>
        <w:t xml:space="preserve"> …………………………………………</w:t>
      </w:r>
      <w:r w:rsidR="002C6A1F">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14</w:t>
      </w:r>
    </w:p>
    <w:p w:rsidR="005C1256" w:rsidRPr="00660D3C" w:rsidRDefault="005C1256" w:rsidP="00EB0D74">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660D3C">
        <w:rPr>
          <w:rFonts w:ascii="Times New Roman" w:hAnsi="Times New Roman" w:cs="Times New Roman"/>
          <w:sz w:val="24"/>
          <w:szCs w:val="24"/>
        </w:rPr>
        <w:t>Пешеходные дорожки</w:t>
      </w:r>
      <w:r>
        <w:rPr>
          <w:rFonts w:ascii="Times New Roman" w:hAnsi="Times New Roman" w:cs="Times New Roman"/>
          <w:sz w:val="24"/>
          <w:szCs w:val="24"/>
        </w:rPr>
        <w:t xml:space="preserve"> …………………………………………………</w:t>
      </w:r>
      <w:r w:rsidR="002C6A1F">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15</w:t>
      </w:r>
    </w:p>
    <w:p w:rsidR="005C1256" w:rsidRPr="00660D3C" w:rsidRDefault="005C1256" w:rsidP="00EB0D74">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660D3C">
        <w:rPr>
          <w:rFonts w:ascii="Times New Roman" w:hAnsi="Times New Roman" w:cs="Times New Roman"/>
          <w:sz w:val="24"/>
          <w:szCs w:val="24"/>
        </w:rPr>
        <w:t>Хранение автотранспорта</w:t>
      </w:r>
      <w:r>
        <w:rPr>
          <w:rFonts w:ascii="Times New Roman" w:hAnsi="Times New Roman" w:cs="Times New Roman"/>
          <w:sz w:val="24"/>
          <w:szCs w:val="24"/>
        </w:rPr>
        <w:t xml:space="preserve"> ………………………………………………</w:t>
      </w:r>
      <w:r w:rsidR="002C6A1F">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15</w:t>
      </w:r>
    </w:p>
    <w:p w:rsidR="005C1256" w:rsidRPr="00660D3C" w:rsidRDefault="005C1256" w:rsidP="00EB0D74">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660D3C">
        <w:rPr>
          <w:rFonts w:ascii="Times New Roman" w:hAnsi="Times New Roman" w:cs="Times New Roman"/>
          <w:sz w:val="24"/>
          <w:szCs w:val="24"/>
        </w:rPr>
        <w:t>Наружные стены (фасад)</w:t>
      </w:r>
      <w:r>
        <w:rPr>
          <w:rFonts w:ascii="Times New Roman" w:hAnsi="Times New Roman" w:cs="Times New Roman"/>
          <w:sz w:val="24"/>
          <w:szCs w:val="24"/>
        </w:rPr>
        <w:t>…………………………………………………</w:t>
      </w:r>
      <w:r w:rsidR="002C6A1F">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16</w:t>
      </w:r>
    </w:p>
    <w:p w:rsidR="005C1256" w:rsidRPr="00660D3C" w:rsidRDefault="005C1256" w:rsidP="00EB0D74">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660D3C">
        <w:rPr>
          <w:rFonts w:ascii="Times New Roman" w:hAnsi="Times New Roman" w:cs="Times New Roman"/>
          <w:sz w:val="24"/>
          <w:szCs w:val="24"/>
        </w:rPr>
        <w:t>Дополнительное оборудование фасадов</w:t>
      </w:r>
      <w:r>
        <w:rPr>
          <w:rFonts w:ascii="Times New Roman" w:hAnsi="Times New Roman" w:cs="Times New Roman"/>
          <w:sz w:val="24"/>
          <w:szCs w:val="24"/>
        </w:rPr>
        <w:t xml:space="preserve"> ……………………………………………</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16</w:t>
      </w:r>
    </w:p>
    <w:p w:rsidR="00471D6C" w:rsidRDefault="00471D6C" w:rsidP="00471D6C">
      <w:pPr>
        <w:pStyle w:val="a9"/>
        <w:numPr>
          <w:ilvl w:val="0"/>
          <w:numId w:val="1"/>
        </w:numPr>
        <w:ind w:left="284" w:right="283" w:firstLine="567"/>
        <w:rPr>
          <w:rFonts w:ascii="Times New Roman" w:hAnsi="Times New Roman" w:cs="Times New Roman"/>
          <w:sz w:val="24"/>
          <w:szCs w:val="24"/>
        </w:rPr>
      </w:pPr>
      <w:r>
        <w:rPr>
          <w:rFonts w:ascii="Times New Roman" w:hAnsi="Times New Roman" w:cs="Times New Roman"/>
          <w:sz w:val="24"/>
          <w:szCs w:val="24"/>
        </w:rPr>
        <w:t>Содержание оборудования</w:t>
      </w:r>
      <w:r w:rsidR="003B7FEC">
        <w:rPr>
          <w:rFonts w:ascii="Times New Roman" w:hAnsi="Times New Roman" w:cs="Times New Roman"/>
          <w:sz w:val="24"/>
          <w:szCs w:val="24"/>
        </w:rPr>
        <w:t xml:space="preserve"> в жилом доме……………………………………….……...</w:t>
      </w:r>
      <w:r>
        <w:rPr>
          <w:rFonts w:ascii="Times New Roman" w:hAnsi="Times New Roman" w:cs="Times New Roman"/>
          <w:sz w:val="24"/>
          <w:szCs w:val="24"/>
        </w:rPr>
        <w:t>…</w:t>
      </w:r>
      <w:r w:rsidR="003B7FEC">
        <w:rPr>
          <w:rFonts w:ascii="Times New Roman" w:hAnsi="Times New Roman" w:cs="Times New Roman"/>
          <w:sz w:val="24"/>
          <w:szCs w:val="24"/>
        </w:rPr>
        <w:t>1</w:t>
      </w:r>
      <w:r w:rsidR="00DF27F8">
        <w:rPr>
          <w:rFonts w:ascii="Times New Roman" w:hAnsi="Times New Roman" w:cs="Times New Roman"/>
          <w:sz w:val="24"/>
          <w:szCs w:val="24"/>
        </w:rPr>
        <w:t>6</w:t>
      </w:r>
    </w:p>
    <w:p w:rsidR="00471D6C" w:rsidRPr="00660D3C" w:rsidRDefault="003B7FEC" w:rsidP="00471D6C">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Вентиляция……………………………………….</w:t>
      </w:r>
      <w:r w:rsidR="00471D6C">
        <w:rPr>
          <w:rFonts w:ascii="Times New Roman" w:hAnsi="Times New Roman" w:cs="Times New Roman"/>
          <w:sz w:val="24"/>
          <w:szCs w:val="24"/>
        </w:rPr>
        <w:t>…………………………</w:t>
      </w:r>
      <w:r w:rsidR="00B26551">
        <w:rPr>
          <w:rFonts w:ascii="Times New Roman" w:hAnsi="Times New Roman" w:cs="Times New Roman"/>
          <w:sz w:val="24"/>
          <w:szCs w:val="24"/>
        </w:rPr>
        <w:t>……….</w:t>
      </w:r>
      <w:r w:rsidR="00471D6C">
        <w:rPr>
          <w:rFonts w:ascii="Times New Roman" w:hAnsi="Times New Roman" w:cs="Times New Roman"/>
          <w:sz w:val="24"/>
          <w:szCs w:val="24"/>
        </w:rPr>
        <w:t>………</w:t>
      </w:r>
      <w:r>
        <w:rPr>
          <w:rFonts w:ascii="Times New Roman" w:hAnsi="Times New Roman" w:cs="Times New Roman"/>
          <w:sz w:val="24"/>
          <w:szCs w:val="24"/>
        </w:rPr>
        <w:t>1</w:t>
      </w:r>
      <w:r w:rsidR="00DF27F8">
        <w:rPr>
          <w:rFonts w:ascii="Times New Roman" w:hAnsi="Times New Roman" w:cs="Times New Roman"/>
          <w:sz w:val="24"/>
          <w:szCs w:val="24"/>
        </w:rPr>
        <w:t>6</w:t>
      </w:r>
    </w:p>
    <w:p w:rsidR="00471D6C" w:rsidRPr="00660D3C" w:rsidRDefault="00471D6C" w:rsidP="00471D6C">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Отопление………………………………………………………………………</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17</w:t>
      </w:r>
    </w:p>
    <w:p w:rsidR="00B26551" w:rsidRPr="00660D3C" w:rsidRDefault="00B26551" w:rsidP="00B26551">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002D7340">
        <w:rPr>
          <w:rFonts w:ascii="Times New Roman" w:hAnsi="Times New Roman" w:cs="Times New Roman"/>
          <w:sz w:val="24"/>
          <w:szCs w:val="24"/>
        </w:rPr>
        <w:t>Водоснабжение</w:t>
      </w:r>
      <w:r>
        <w:rPr>
          <w:rFonts w:ascii="Times New Roman" w:hAnsi="Times New Roman" w:cs="Times New Roman"/>
          <w:sz w:val="24"/>
          <w:szCs w:val="24"/>
        </w:rPr>
        <w:t>………………………………………………………</w:t>
      </w:r>
      <w:r w:rsidR="007112F6">
        <w:rPr>
          <w:rFonts w:ascii="Times New Roman" w:hAnsi="Times New Roman" w:cs="Times New Roman"/>
          <w:sz w:val="24"/>
          <w:szCs w:val="24"/>
        </w:rPr>
        <w:t>…………</w:t>
      </w:r>
      <w:r w:rsidR="003B7FEC">
        <w:rPr>
          <w:rFonts w:ascii="Times New Roman" w:hAnsi="Times New Roman" w:cs="Times New Roman"/>
          <w:sz w:val="24"/>
          <w:szCs w:val="24"/>
        </w:rPr>
        <w:t>…..</w:t>
      </w:r>
      <w:r w:rsidR="007112F6">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18</w:t>
      </w:r>
    </w:p>
    <w:p w:rsidR="002D7340" w:rsidRPr="00660D3C" w:rsidRDefault="002D7340" w:rsidP="002D7340">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Водоотведение……………………………………………………</w:t>
      </w:r>
      <w:r w:rsidR="007112F6">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19</w:t>
      </w:r>
    </w:p>
    <w:p w:rsidR="00CF2B6F" w:rsidRDefault="00CF2B6F" w:rsidP="00CF2B6F">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CF2B6F">
        <w:rPr>
          <w:rFonts w:ascii="Times New Roman" w:hAnsi="Times New Roman" w:cs="Times New Roman"/>
          <w:sz w:val="24"/>
          <w:szCs w:val="24"/>
        </w:rPr>
        <w:t>Электрооборудование</w:t>
      </w:r>
      <w:r>
        <w:rPr>
          <w:rFonts w:ascii="Times New Roman" w:hAnsi="Times New Roman" w:cs="Times New Roman"/>
          <w:sz w:val="24"/>
          <w:szCs w:val="24"/>
        </w:rPr>
        <w:t>……………………………………</w:t>
      </w:r>
      <w:r w:rsidR="007112F6">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w:t>
      </w:r>
      <w:r w:rsidR="007112F6">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20</w:t>
      </w:r>
    </w:p>
    <w:p w:rsidR="00474854" w:rsidRPr="00660D3C" w:rsidRDefault="00474854" w:rsidP="00CF2B6F">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Газоснабжение……………………………………………………………………</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22</w:t>
      </w:r>
    </w:p>
    <w:p w:rsidR="007112F6" w:rsidRPr="007112F6" w:rsidRDefault="007112F6" w:rsidP="007112F6">
      <w:pPr>
        <w:pStyle w:val="a9"/>
        <w:numPr>
          <w:ilvl w:val="0"/>
          <w:numId w:val="1"/>
        </w:numPr>
        <w:rPr>
          <w:rFonts w:ascii="Times New Roman" w:hAnsi="Times New Roman" w:cs="Times New Roman"/>
          <w:sz w:val="24"/>
          <w:szCs w:val="24"/>
        </w:rPr>
      </w:pPr>
      <w:r w:rsidRPr="007112F6">
        <w:rPr>
          <w:rFonts w:ascii="Times New Roman" w:hAnsi="Times New Roman" w:cs="Times New Roman"/>
          <w:sz w:val="24"/>
          <w:szCs w:val="24"/>
        </w:rPr>
        <w:t>Обеспечение общественного порядка и общес</w:t>
      </w:r>
      <w:r>
        <w:rPr>
          <w:rFonts w:ascii="Times New Roman" w:hAnsi="Times New Roman" w:cs="Times New Roman"/>
          <w:sz w:val="24"/>
          <w:szCs w:val="24"/>
        </w:rPr>
        <w:t>твенной безопасности, санитарно-</w:t>
      </w:r>
      <w:r w:rsidRPr="007112F6">
        <w:rPr>
          <w:rFonts w:ascii="Times New Roman" w:hAnsi="Times New Roman" w:cs="Times New Roman"/>
          <w:sz w:val="24"/>
          <w:szCs w:val="24"/>
        </w:rPr>
        <w:t>гигиенических, экологических и других требований</w:t>
      </w:r>
      <w:r>
        <w:rPr>
          <w:rFonts w:ascii="Times New Roman" w:hAnsi="Times New Roman" w:cs="Times New Roman"/>
          <w:sz w:val="24"/>
          <w:szCs w:val="24"/>
        </w:rPr>
        <w:t>……………………</w:t>
      </w:r>
      <w:r w:rsidR="003B7FEC">
        <w:rPr>
          <w:rFonts w:ascii="Times New Roman" w:hAnsi="Times New Roman" w:cs="Times New Roman"/>
          <w:sz w:val="24"/>
          <w:szCs w:val="24"/>
        </w:rPr>
        <w:t>……….</w:t>
      </w:r>
      <w:r w:rsidRPr="007112F6">
        <w:rPr>
          <w:rFonts w:ascii="Times New Roman" w:hAnsi="Times New Roman" w:cs="Times New Roman"/>
          <w:sz w:val="24"/>
          <w:szCs w:val="24"/>
        </w:rPr>
        <w:t>…………</w:t>
      </w:r>
      <w:r w:rsidR="003B7FEC">
        <w:rPr>
          <w:rFonts w:ascii="Times New Roman" w:hAnsi="Times New Roman" w:cs="Times New Roman"/>
          <w:sz w:val="24"/>
          <w:szCs w:val="24"/>
        </w:rPr>
        <w:t>2</w:t>
      </w:r>
      <w:r w:rsidR="00DF27F8">
        <w:rPr>
          <w:rFonts w:ascii="Times New Roman" w:hAnsi="Times New Roman" w:cs="Times New Roman"/>
          <w:sz w:val="24"/>
          <w:szCs w:val="24"/>
        </w:rPr>
        <w:t>2</w:t>
      </w:r>
    </w:p>
    <w:p w:rsidR="007112F6" w:rsidRPr="00660D3C" w:rsidRDefault="007112F6" w:rsidP="007112F6">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7112F6">
        <w:rPr>
          <w:rFonts w:ascii="Times New Roman" w:hAnsi="Times New Roman" w:cs="Times New Roman"/>
          <w:sz w:val="24"/>
          <w:szCs w:val="24"/>
        </w:rPr>
        <w:t xml:space="preserve">Требования пожарной безопасности </w:t>
      </w:r>
      <w:r>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2</w:t>
      </w:r>
      <w:r w:rsidR="00DF27F8">
        <w:rPr>
          <w:rFonts w:ascii="Times New Roman" w:hAnsi="Times New Roman" w:cs="Times New Roman"/>
          <w:sz w:val="24"/>
          <w:szCs w:val="24"/>
        </w:rPr>
        <w:t>2</w:t>
      </w:r>
    </w:p>
    <w:p w:rsidR="007112F6" w:rsidRPr="00660D3C" w:rsidRDefault="007112F6" w:rsidP="007112F6">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7112F6">
        <w:rPr>
          <w:rFonts w:ascii="Times New Roman" w:hAnsi="Times New Roman" w:cs="Times New Roman"/>
          <w:sz w:val="24"/>
          <w:szCs w:val="24"/>
        </w:rPr>
        <w:t xml:space="preserve">Особенности поведения людей при пожаре в здании повышенной этажности </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2</w:t>
      </w:r>
      <w:r w:rsidR="00DF27F8">
        <w:rPr>
          <w:rFonts w:ascii="Times New Roman" w:hAnsi="Times New Roman" w:cs="Times New Roman"/>
          <w:sz w:val="24"/>
          <w:szCs w:val="24"/>
        </w:rPr>
        <w:t>3</w:t>
      </w:r>
    </w:p>
    <w:p w:rsidR="007112F6" w:rsidRPr="00660D3C" w:rsidRDefault="007112F6" w:rsidP="007112F6">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660D3C">
        <w:rPr>
          <w:rFonts w:ascii="Times New Roman" w:hAnsi="Times New Roman" w:cs="Times New Roman"/>
          <w:sz w:val="24"/>
          <w:szCs w:val="24"/>
        </w:rPr>
        <w:t>Правила пользования средствами пожарной сигнализации и оповещения о пожаре</w:t>
      </w:r>
      <w:r w:rsidR="003B7FEC">
        <w:rPr>
          <w:rFonts w:ascii="Times New Roman" w:hAnsi="Times New Roman" w:cs="Times New Roman"/>
          <w:sz w:val="24"/>
          <w:szCs w:val="24"/>
        </w:rPr>
        <w:t xml:space="preserve"> </w:t>
      </w:r>
      <w:r>
        <w:rPr>
          <w:rFonts w:ascii="Times New Roman" w:hAnsi="Times New Roman" w:cs="Times New Roman"/>
          <w:sz w:val="24"/>
          <w:szCs w:val="24"/>
        </w:rPr>
        <w:t>…</w:t>
      </w:r>
      <w:r w:rsidR="003B7FEC">
        <w:rPr>
          <w:rFonts w:ascii="Times New Roman" w:hAnsi="Times New Roman" w:cs="Times New Roman"/>
          <w:sz w:val="24"/>
          <w:szCs w:val="24"/>
        </w:rPr>
        <w:t>2</w:t>
      </w:r>
      <w:r w:rsidR="00DF27F8">
        <w:rPr>
          <w:rFonts w:ascii="Times New Roman" w:hAnsi="Times New Roman" w:cs="Times New Roman"/>
          <w:sz w:val="24"/>
          <w:szCs w:val="24"/>
        </w:rPr>
        <w:t>5</w:t>
      </w:r>
    </w:p>
    <w:p w:rsidR="007112F6" w:rsidRPr="00660D3C" w:rsidRDefault="007112F6" w:rsidP="007112F6">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7112F6">
        <w:rPr>
          <w:rFonts w:ascii="Times New Roman" w:hAnsi="Times New Roman" w:cs="Times New Roman"/>
          <w:sz w:val="24"/>
          <w:szCs w:val="24"/>
        </w:rPr>
        <w:t xml:space="preserve">Автоматический пожарный сигнализатор </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2</w:t>
      </w:r>
      <w:r w:rsidR="00DF27F8">
        <w:rPr>
          <w:rFonts w:ascii="Times New Roman" w:hAnsi="Times New Roman" w:cs="Times New Roman"/>
          <w:sz w:val="24"/>
          <w:szCs w:val="24"/>
        </w:rPr>
        <w:t>6</w:t>
      </w:r>
    </w:p>
    <w:p w:rsidR="007112F6" w:rsidRDefault="007112F6" w:rsidP="007112F6">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w:t>
      </w:r>
      <w:r w:rsidRPr="007112F6">
        <w:rPr>
          <w:rFonts w:ascii="Times New Roman" w:hAnsi="Times New Roman" w:cs="Times New Roman"/>
          <w:sz w:val="24"/>
          <w:szCs w:val="24"/>
        </w:rPr>
        <w:t xml:space="preserve">Меры профилактики </w:t>
      </w:r>
      <w:proofErr w:type="spellStart"/>
      <w:r w:rsidRPr="007112F6">
        <w:rPr>
          <w:rFonts w:ascii="Times New Roman" w:hAnsi="Times New Roman" w:cs="Times New Roman"/>
          <w:sz w:val="24"/>
          <w:szCs w:val="24"/>
        </w:rPr>
        <w:t>пожаробезопасности</w:t>
      </w:r>
      <w:proofErr w:type="spellEnd"/>
      <w:r w:rsidRPr="007112F6">
        <w:rPr>
          <w:rFonts w:ascii="Times New Roman" w:hAnsi="Times New Roman" w:cs="Times New Roman"/>
          <w:sz w:val="24"/>
          <w:szCs w:val="24"/>
        </w:rPr>
        <w:t xml:space="preserve"> </w:t>
      </w:r>
      <w:r w:rsidR="003B7FEC">
        <w:rPr>
          <w:rFonts w:ascii="Times New Roman" w:hAnsi="Times New Roman" w:cs="Times New Roman"/>
          <w:sz w:val="24"/>
          <w:szCs w:val="24"/>
        </w:rPr>
        <w:t>………………………………………</w:t>
      </w:r>
      <w:r>
        <w:rPr>
          <w:rFonts w:ascii="Times New Roman" w:hAnsi="Times New Roman" w:cs="Times New Roman"/>
          <w:sz w:val="24"/>
          <w:szCs w:val="24"/>
        </w:rPr>
        <w:t>.………</w:t>
      </w:r>
      <w:r w:rsidR="003B7FEC">
        <w:rPr>
          <w:rFonts w:ascii="Times New Roman" w:hAnsi="Times New Roman" w:cs="Times New Roman"/>
          <w:sz w:val="24"/>
          <w:szCs w:val="24"/>
        </w:rPr>
        <w:t>2</w:t>
      </w:r>
      <w:r w:rsidR="00DF27F8">
        <w:rPr>
          <w:rFonts w:ascii="Times New Roman" w:hAnsi="Times New Roman" w:cs="Times New Roman"/>
          <w:sz w:val="24"/>
          <w:szCs w:val="24"/>
        </w:rPr>
        <w:t>7</w:t>
      </w:r>
    </w:p>
    <w:p w:rsidR="00243CC9" w:rsidRPr="00660D3C" w:rsidRDefault="00243CC9" w:rsidP="007112F6">
      <w:pPr>
        <w:pStyle w:val="a9"/>
        <w:numPr>
          <w:ilvl w:val="1"/>
          <w:numId w:val="1"/>
        </w:numPr>
        <w:ind w:right="283"/>
        <w:rPr>
          <w:rFonts w:ascii="Times New Roman" w:hAnsi="Times New Roman" w:cs="Times New Roman"/>
          <w:sz w:val="24"/>
          <w:szCs w:val="24"/>
        </w:rPr>
      </w:pPr>
      <w:r>
        <w:rPr>
          <w:rFonts w:ascii="Times New Roman" w:hAnsi="Times New Roman" w:cs="Times New Roman"/>
          <w:sz w:val="24"/>
          <w:szCs w:val="24"/>
        </w:rPr>
        <w:t xml:space="preserve">   Приложение №1. Схема прокладки сетей отопления по полу…………………...………28</w:t>
      </w:r>
    </w:p>
    <w:p w:rsidR="00660D3C" w:rsidRPr="00660D3C" w:rsidRDefault="00660D3C" w:rsidP="00660D3C">
      <w:pPr>
        <w:rPr>
          <w:rFonts w:ascii="Times New Roman" w:hAnsi="Times New Roman" w:cs="Times New Roman"/>
          <w:sz w:val="24"/>
          <w:szCs w:val="24"/>
        </w:rPr>
      </w:pPr>
    </w:p>
    <w:p w:rsidR="00CD34AA" w:rsidRDefault="00CD34AA" w:rsidP="00324E83">
      <w:pPr>
        <w:rPr>
          <w:rFonts w:ascii="Times New Roman" w:hAnsi="Times New Roman" w:cs="Times New Roman"/>
          <w:sz w:val="24"/>
          <w:szCs w:val="24"/>
        </w:rPr>
      </w:pPr>
    </w:p>
    <w:p w:rsidR="007112F6" w:rsidRDefault="007112F6" w:rsidP="00324E83">
      <w:pPr>
        <w:rPr>
          <w:rFonts w:ascii="Times New Roman" w:hAnsi="Times New Roman" w:cs="Times New Roman"/>
          <w:sz w:val="24"/>
          <w:szCs w:val="24"/>
        </w:rPr>
      </w:pPr>
    </w:p>
    <w:p w:rsidR="007112F6" w:rsidRDefault="007112F6" w:rsidP="00324E83">
      <w:pPr>
        <w:rPr>
          <w:rFonts w:ascii="Times New Roman" w:hAnsi="Times New Roman" w:cs="Times New Roman"/>
          <w:sz w:val="24"/>
          <w:szCs w:val="24"/>
        </w:rPr>
      </w:pPr>
    </w:p>
    <w:p w:rsidR="007112F6" w:rsidRDefault="007112F6" w:rsidP="00324E83">
      <w:pPr>
        <w:rPr>
          <w:rFonts w:ascii="Times New Roman" w:hAnsi="Times New Roman" w:cs="Times New Roman"/>
          <w:sz w:val="24"/>
          <w:szCs w:val="24"/>
        </w:rPr>
      </w:pPr>
    </w:p>
    <w:p w:rsidR="007112F6" w:rsidRDefault="007112F6" w:rsidP="00324E83">
      <w:pPr>
        <w:rPr>
          <w:rFonts w:ascii="Times New Roman" w:hAnsi="Times New Roman" w:cs="Times New Roman"/>
          <w:sz w:val="24"/>
          <w:szCs w:val="24"/>
        </w:rPr>
      </w:pPr>
    </w:p>
    <w:p w:rsidR="007112F6" w:rsidRDefault="007112F6" w:rsidP="00324E83">
      <w:pPr>
        <w:rPr>
          <w:rFonts w:ascii="Times New Roman" w:hAnsi="Times New Roman" w:cs="Times New Roman"/>
          <w:sz w:val="24"/>
          <w:szCs w:val="24"/>
        </w:rPr>
      </w:pPr>
    </w:p>
    <w:p w:rsidR="00324E83" w:rsidRPr="004C0E1F" w:rsidRDefault="00324E83" w:rsidP="00CD34AA">
      <w:pPr>
        <w:pStyle w:val="a9"/>
        <w:numPr>
          <w:ilvl w:val="0"/>
          <w:numId w:val="3"/>
        </w:numPr>
        <w:ind w:left="284" w:right="283" w:firstLine="0"/>
        <w:jc w:val="center"/>
        <w:rPr>
          <w:rFonts w:ascii="Times New Roman" w:hAnsi="Times New Roman" w:cs="Times New Roman"/>
          <w:b/>
          <w:sz w:val="24"/>
          <w:szCs w:val="24"/>
        </w:rPr>
      </w:pPr>
      <w:r w:rsidRPr="004C0E1F">
        <w:rPr>
          <w:rFonts w:ascii="Times New Roman" w:hAnsi="Times New Roman" w:cs="Times New Roman"/>
          <w:b/>
          <w:sz w:val="24"/>
          <w:szCs w:val="24"/>
        </w:rPr>
        <w:lastRenderedPageBreak/>
        <w:t>Введение</w:t>
      </w:r>
    </w:p>
    <w:p w:rsidR="008D1D47" w:rsidRPr="002A5D0C" w:rsidRDefault="008D1D47" w:rsidP="00036E22">
      <w:pPr>
        <w:pStyle w:val="aa"/>
        <w:suppressAutoHyphens w:val="0"/>
        <w:spacing w:after="0" w:line="20" w:lineRule="atLeast"/>
        <w:ind w:left="284" w:right="283" w:firstLine="567"/>
        <w:jc w:val="both"/>
        <w:rPr>
          <w:rFonts w:ascii="Times New Roman" w:hAnsi="Times New Roman" w:cs="Times New Roman"/>
        </w:rPr>
      </w:pPr>
      <w:r w:rsidRPr="002A5D0C">
        <w:rPr>
          <w:rFonts w:ascii="Times New Roman" w:hAnsi="Times New Roman" w:cs="Times New Roman"/>
        </w:rPr>
        <w:t xml:space="preserve">Настоящая инструкция по эксплуатации </w:t>
      </w:r>
      <w:r w:rsidR="00927E51">
        <w:rPr>
          <w:rFonts w:ascii="Times New Roman" w:hAnsi="Times New Roman" w:cs="Times New Roman"/>
        </w:rPr>
        <w:t>жилых помещений (</w:t>
      </w:r>
      <w:r w:rsidRPr="002A5D0C">
        <w:rPr>
          <w:rFonts w:ascii="Times New Roman" w:hAnsi="Times New Roman" w:cs="Times New Roman"/>
        </w:rPr>
        <w:t>квартир</w:t>
      </w:r>
      <w:r w:rsidR="00927E51">
        <w:rPr>
          <w:rFonts w:ascii="Times New Roman" w:hAnsi="Times New Roman" w:cs="Times New Roman"/>
        </w:rPr>
        <w:t>)</w:t>
      </w:r>
      <w:r w:rsidRPr="002A5D0C">
        <w:rPr>
          <w:rFonts w:ascii="Times New Roman" w:hAnsi="Times New Roman" w:cs="Times New Roman"/>
        </w:rPr>
        <w:t xml:space="preserve"> и нежилых помещений разработана в соответствии с действующим законодательством Российской Федерации.</w:t>
      </w:r>
    </w:p>
    <w:p w:rsidR="004E2AA2" w:rsidRPr="004E2AA2" w:rsidRDefault="004E2AA2" w:rsidP="00036E22">
      <w:pPr>
        <w:spacing w:after="0"/>
        <w:ind w:left="284" w:right="283" w:firstLine="567"/>
        <w:jc w:val="both"/>
        <w:rPr>
          <w:rFonts w:ascii="Times New Roman" w:hAnsi="Times New Roman" w:cs="Times New Roman"/>
          <w:sz w:val="24"/>
          <w:szCs w:val="24"/>
        </w:rPr>
      </w:pPr>
      <w:r w:rsidRPr="004E2AA2">
        <w:rPr>
          <w:rFonts w:ascii="Times New Roman" w:hAnsi="Times New Roman" w:cs="Times New Roman"/>
          <w:sz w:val="24"/>
          <w:szCs w:val="24"/>
        </w:rPr>
        <w:t>Данная инструкция содержит необходимые данные для Собственников (арендаторов) жилых и нежилых помещений в многоквартирном доме с целью их эксплуатации.</w:t>
      </w:r>
    </w:p>
    <w:p w:rsidR="004E2AA2" w:rsidRPr="004E2AA2" w:rsidRDefault="004E2AA2" w:rsidP="00036E22">
      <w:pPr>
        <w:spacing w:after="0"/>
        <w:ind w:left="284" w:right="283" w:firstLine="567"/>
        <w:jc w:val="both"/>
        <w:rPr>
          <w:rFonts w:ascii="Times New Roman" w:hAnsi="Times New Roman" w:cs="Times New Roman"/>
          <w:sz w:val="24"/>
          <w:szCs w:val="24"/>
        </w:rPr>
      </w:pPr>
      <w:r w:rsidRPr="004E2AA2">
        <w:rPr>
          <w:rFonts w:ascii="Times New Roman" w:hAnsi="Times New Roman" w:cs="Times New Roman"/>
          <w:sz w:val="24"/>
          <w:szCs w:val="24"/>
        </w:rPr>
        <w:t>Жилищные права и жилищные отношения регулируются Федеральным законом от 29 декабря 2004 г. № 188-ФЗ «Жилищный кодекс Российской Федерации».</w:t>
      </w:r>
    </w:p>
    <w:p w:rsidR="004E2AA2" w:rsidRPr="004E2AA2" w:rsidRDefault="004E2AA2" w:rsidP="00036E22">
      <w:pPr>
        <w:spacing w:after="0"/>
        <w:ind w:left="284" w:right="283" w:firstLine="567"/>
        <w:jc w:val="both"/>
        <w:rPr>
          <w:rFonts w:ascii="Times New Roman" w:hAnsi="Times New Roman" w:cs="Times New Roman"/>
          <w:sz w:val="24"/>
          <w:szCs w:val="24"/>
        </w:rPr>
      </w:pPr>
      <w:r w:rsidRPr="004E2AA2">
        <w:rPr>
          <w:rFonts w:ascii="Times New Roman" w:hAnsi="Times New Roman" w:cs="Times New Roman"/>
          <w:sz w:val="24"/>
          <w:szCs w:val="24"/>
        </w:rPr>
        <w:t>Организация (ТСН, управляющая организация), привлеченная собственниками нежилых и жилых помещений для эксплуатации, а также собственники помещений, несут ответственность за сохранность имущества и за надлежащую эксплуатацию здания в целом, в соответствии с заключенным договором.</w:t>
      </w:r>
    </w:p>
    <w:p w:rsidR="004E2AA2" w:rsidRPr="004E2AA2" w:rsidRDefault="004E2AA2" w:rsidP="00036E22">
      <w:pPr>
        <w:spacing w:after="0"/>
        <w:ind w:left="284" w:right="283" w:firstLine="567"/>
        <w:jc w:val="both"/>
        <w:rPr>
          <w:rFonts w:ascii="Times New Roman" w:hAnsi="Times New Roman" w:cs="Times New Roman"/>
          <w:sz w:val="24"/>
          <w:szCs w:val="24"/>
        </w:rPr>
      </w:pPr>
      <w:r w:rsidRPr="004E2AA2">
        <w:rPr>
          <w:rFonts w:ascii="Times New Roman" w:hAnsi="Times New Roman" w:cs="Times New Roman"/>
          <w:sz w:val="24"/>
          <w:szCs w:val="24"/>
        </w:rPr>
        <w:t>Собственники здания или организация (ТСН,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rsidR="004E2AA2" w:rsidRPr="004E2AA2" w:rsidRDefault="004E2AA2" w:rsidP="00036E22">
      <w:pPr>
        <w:spacing w:after="0"/>
        <w:ind w:left="284" w:right="283" w:firstLine="567"/>
        <w:jc w:val="both"/>
        <w:rPr>
          <w:rFonts w:ascii="Times New Roman" w:hAnsi="Times New Roman" w:cs="Times New Roman"/>
          <w:sz w:val="24"/>
          <w:szCs w:val="24"/>
        </w:rPr>
      </w:pPr>
      <w:r w:rsidRPr="004E2AA2">
        <w:rPr>
          <w:rFonts w:ascii="Times New Roman" w:hAnsi="Times New Roman" w:cs="Times New Roman"/>
          <w:sz w:val="24"/>
          <w:szCs w:val="24"/>
        </w:rPr>
        <w:t>Состав и порядок функционирования системы технического обслуживания, ремонта и реконструкции жилых зданий устанавливают «Правила и нормы технической эксплуатации жилищного фонда» (утверждены постановлением Госстроя России от 27 сентября 2003 г. № 170).</w:t>
      </w:r>
    </w:p>
    <w:p w:rsidR="004E2AA2" w:rsidRPr="004E2AA2" w:rsidRDefault="004E2AA2" w:rsidP="00036E22">
      <w:pPr>
        <w:spacing w:after="0"/>
        <w:ind w:left="284" w:right="283" w:firstLine="567"/>
        <w:jc w:val="both"/>
        <w:rPr>
          <w:rFonts w:ascii="Times New Roman" w:hAnsi="Times New Roman" w:cs="Times New Roman"/>
          <w:sz w:val="24"/>
          <w:szCs w:val="24"/>
        </w:rPr>
      </w:pPr>
      <w:r w:rsidRPr="004E2AA2">
        <w:rPr>
          <w:rFonts w:ascii="Times New Roman" w:hAnsi="Times New Roman" w:cs="Times New Roman"/>
          <w:sz w:val="24"/>
          <w:szCs w:val="24"/>
        </w:rPr>
        <w:t>Собственник жилых и нежилых помещений несёт ответственность за эксплуатацию помещений. Собственник жилых и нежилых помещений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4E2AA2" w:rsidRPr="004E2AA2" w:rsidRDefault="004E2AA2" w:rsidP="00633EE1">
      <w:pPr>
        <w:spacing w:after="0"/>
        <w:ind w:left="284" w:right="283" w:firstLine="567"/>
        <w:jc w:val="both"/>
        <w:rPr>
          <w:rFonts w:ascii="Times New Roman" w:hAnsi="Times New Roman" w:cs="Times New Roman"/>
          <w:sz w:val="24"/>
          <w:szCs w:val="24"/>
        </w:rPr>
      </w:pPr>
      <w:r w:rsidRPr="004E2AA2">
        <w:rPr>
          <w:rFonts w:ascii="Times New Roman" w:hAnsi="Times New Roman" w:cs="Times New Roman"/>
          <w:sz w:val="24"/>
          <w:szCs w:val="24"/>
        </w:rPr>
        <w:t>В соответствии со статьей 4 Закона Российской Федерации «Об основах федеральной жилищной политики» граждане, юридические лица обязаны выполнять предусмотренные законодательством</w:t>
      </w:r>
      <w:r w:rsidRPr="004E2AA2">
        <w:rPr>
          <w:rFonts w:ascii="Times New Roman" w:hAnsi="Times New Roman" w:cs="Times New Roman"/>
          <w:sz w:val="24"/>
          <w:szCs w:val="24"/>
        </w:rPr>
        <w:tab/>
        <w:t>санитарно-гигиеническ</w:t>
      </w:r>
      <w:r w:rsidR="00633EE1">
        <w:rPr>
          <w:rFonts w:ascii="Times New Roman" w:hAnsi="Times New Roman" w:cs="Times New Roman"/>
          <w:sz w:val="24"/>
          <w:szCs w:val="24"/>
        </w:rPr>
        <w:t>ие,</w:t>
      </w:r>
      <w:r w:rsidR="00633EE1">
        <w:rPr>
          <w:rFonts w:ascii="Times New Roman" w:hAnsi="Times New Roman" w:cs="Times New Roman"/>
          <w:sz w:val="24"/>
          <w:szCs w:val="24"/>
        </w:rPr>
        <w:tab/>
        <w:t>экологические,</w:t>
      </w:r>
      <w:r w:rsidR="00633EE1">
        <w:rPr>
          <w:rFonts w:ascii="Times New Roman" w:hAnsi="Times New Roman" w:cs="Times New Roman"/>
          <w:sz w:val="24"/>
          <w:szCs w:val="24"/>
        </w:rPr>
        <w:tab/>
        <w:t>архитектурно-</w:t>
      </w:r>
      <w:r w:rsidRPr="004E2AA2">
        <w:rPr>
          <w:rFonts w:ascii="Times New Roman" w:hAnsi="Times New Roman" w:cs="Times New Roman"/>
          <w:sz w:val="24"/>
          <w:szCs w:val="24"/>
        </w:rPr>
        <w:t>градостроительные, противопожарные и эксплуатационные требования, в том числе осуществлять техническое обслуживание и ремонт строительных конструкций и инженерных систем зданий.</w:t>
      </w:r>
    </w:p>
    <w:p w:rsidR="00324E83" w:rsidRDefault="004E2AA2" w:rsidP="00FF019D">
      <w:pPr>
        <w:spacing w:after="0"/>
        <w:ind w:left="284" w:right="283" w:firstLine="567"/>
        <w:jc w:val="both"/>
        <w:rPr>
          <w:rFonts w:ascii="Times New Roman" w:hAnsi="Times New Roman" w:cs="Times New Roman"/>
          <w:sz w:val="24"/>
          <w:szCs w:val="24"/>
        </w:rPr>
      </w:pPr>
      <w:r w:rsidRPr="004E2AA2">
        <w:rPr>
          <w:rFonts w:ascii="Times New Roman" w:hAnsi="Times New Roman" w:cs="Times New Roman"/>
          <w:sz w:val="24"/>
          <w:szCs w:val="24"/>
        </w:rPr>
        <w:t xml:space="preserve">Собственники жилых и нежилых помещений обязаны допускать в занимаемое ими помещения работников организации </w:t>
      </w:r>
      <w:r w:rsidR="00036E22" w:rsidRPr="004E2AA2">
        <w:rPr>
          <w:rFonts w:ascii="Times New Roman" w:hAnsi="Times New Roman" w:cs="Times New Roman"/>
          <w:sz w:val="24"/>
          <w:szCs w:val="24"/>
        </w:rPr>
        <w:t xml:space="preserve">(ТСН, управляющая организация) </w:t>
      </w:r>
      <w:r w:rsidRPr="004E2AA2">
        <w:rPr>
          <w:rFonts w:ascii="Times New Roman" w:hAnsi="Times New Roman" w:cs="Times New Roman"/>
          <w:sz w:val="24"/>
          <w:szCs w:val="24"/>
        </w:rPr>
        <w:t>для технического и санитарного осмотра состояния жилых и нежилых помещений, санитарно-технического и иного оборудования, находящегося внутри этих помещений. В случае необходимости разрешать производить капитальный, текущий и срочный ремонт, а также устранять аварии.</w:t>
      </w:r>
    </w:p>
    <w:p w:rsidR="004E2AA2" w:rsidRDefault="00FF019D" w:rsidP="00FF019D">
      <w:pPr>
        <w:spacing w:after="0"/>
        <w:ind w:left="284" w:right="283" w:firstLine="567"/>
        <w:jc w:val="both"/>
        <w:rPr>
          <w:rFonts w:ascii="Times New Roman" w:hAnsi="Times New Roman" w:cs="Times New Roman"/>
          <w:sz w:val="24"/>
          <w:szCs w:val="24"/>
        </w:rPr>
      </w:pPr>
      <w:r w:rsidRPr="00FF019D">
        <w:rPr>
          <w:rFonts w:ascii="Times New Roman" w:hAnsi="Times New Roman" w:cs="Times New Roman"/>
          <w:sz w:val="24"/>
          <w:szCs w:val="24"/>
        </w:rPr>
        <w:t xml:space="preserve">В случае переезда на новое место жительства, настоящая </w:t>
      </w:r>
      <w:r w:rsidR="00DC0FD6">
        <w:rPr>
          <w:rFonts w:ascii="Times New Roman" w:hAnsi="Times New Roman" w:cs="Times New Roman"/>
          <w:sz w:val="24"/>
          <w:szCs w:val="24"/>
        </w:rPr>
        <w:t>и</w:t>
      </w:r>
      <w:r w:rsidRPr="00FF019D">
        <w:rPr>
          <w:rFonts w:ascii="Times New Roman" w:hAnsi="Times New Roman" w:cs="Times New Roman"/>
          <w:sz w:val="24"/>
          <w:szCs w:val="24"/>
        </w:rPr>
        <w:t>нструкция со всеми документами на стационарное инженерное оборудование, установленное в квартире должна быть оставлена в квартире.</w:t>
      </w:r>
    </w:p>
    <w:p w:rsidR="00FF019D" w:rsidRDefault="00FF019D" w:rsidP="00FF019D">
      <w:pPr>
        <w:spacing w:after="0"/>
        <w:ind w:left="284" w:right="283" w:firstLine="567"/>
        <w:jc w:val="both"/>
        <w:rPr>
          <w:rFonts w:ascii="Times New Roman" w:hAnsi="Times New Roman" w:cs="Times New Roman"/>
          <w:sz w:val="24"/>
          <w:szCs w:val="24"/>
        </w:rPr>
      </w:pPr>
      <w:r w:rsidRPr="00FF019D">
        <w:rPr>
          <w:rFonts w:ascii="Times New Roman" w:hAnsi="Times New Roman" w:cs="Times New Roman"/>
          <w:sz w:val="24"/>
          <w:szCs w:val="24"/>
        </w:rPr>
        <w:t xml:space="preserve">Настоящая </w:t>
      </w:r>
      <w:r w:rsidR="00DC0FD6">
        <w:rPr>
          <w:rFonts w:ascii="Times New Roman" w:hAnsi="Times New Roman" w:cs="Times New Roman"/>
          <w:sz w:val="24"/>
          <w:szCs w:val="24"/>
        </w:rPr>
        <w:t>и</w:t>
      </w:r>
      <w:r w:rsidRPr="00FF019D">
        <w:rPr>
          <w:rFonts w:ascii="Times New Roman" w:hAnsi="Times New Roman" w:cs="Times New Roman"/>
          <w:sz w:val="24"/>
          <w:szCs w:val="24"/>
        </w:rPr>
        <w:t xml:space="preserve">нструкция носит обязательный характер и является неотъемлемой частью акта приема-передачи и рекомендаций </w:t>
      </w:r>
      <w:r w:rsidR="00DC0FD6">
        <w:rPr>
          <w:rFonts w:ascii="Times New Roman" w:hAnsi="Times New Roman" w:cs="Times New Roman"/>
          <w:sz w:val="24"/>
          <w:szCs w:val="24"/>
        </w:rPr>
        <w:t>з</w:t>
      </w:r>
      <w:r w:rsidRPr="00FF019D">
        <w:rPr>
          <w:rFonts w:ascii="Times New Roman" w:hAnsi="Times New Roman" w:cs="Times New Roman"/>
          <w:sz w:val="24"/>
          <w:szCs w:val="24"/>
        </w:rPr>
        <w:t xml:space="preserve">астройщика по обслуживанию </w:t>
      </w:r>
      <w:r w:rsidR="00DC0FD6">
        <w:rPr>
          <w:rFonts w:ascii="Times New Roman" w:hAnsi="Times New Roman" w:cs="Times New Roman"/>
          <w:sz w:val="24"/>
          <w:szCs w:val="24"/>
        </w:rPr>
        <w:t>о</w:t>
      </w:r>
      <w:r w:rsidRPr="00FF019D">
        <w:rPr>
          <w:rFonts w:ascii="Times New Roman" w:hAnsi="Times New Roman" w:cs="Times New Roman"/>
          <w:sz w:val="24"/>
          <w:szCs w:val="24"/>
        </w:rPr>
        <w:t>бъекта долевого строительства и общедолевого имущества на основании действующих законных актов и регламентов РФ.</w:t>
      </w:r>
    </w:p>
    <w:p w:rsidR="00FF019D" w:rsidRPr="002A5D0C" w:rsidRDefault="00FF019D" w:rsidP="00FF019D">
      <w:pPr>
        <w:spacing w:after="0"/>
        <w:ind w:left="284" w:right="283" w:firstLine="567"/>
        <w:jc w:val="both"/>
        <w:rPr>
          <w:rFonts w:ascii="Times New Roman" w:hAnsi="Times New Roman" w:cs="Times New Roman"/>
          <w:sz w:val="24"/>
          <w:szCs w:val="24"/>
        </w:rPr>
      </w:pPr>
    </w:p>
    <w:p w:rsidR="00324E83" w:rsidRDefault="00D44BDB" w:rsidP="00CD34AA">
      <w:pPr>
        <w:pStyle w:val="a9"/>
        <w:numPr>
          <w:ilvl w:val="0"/>
          <w:numId w:val="3"/>
        </w:numPr>
        <w:spacing w:after="0"/>
        <w:ind w:left="284" w:right="283" w:firstLine="0"/>
        <w:jc w:val="center"/>
        <w:rPr>
          <w:rFonts w:ascii="Times New Roman" w:hAnsi="Times New Roman" w:cs="Times New Roman"/>
          <w:b/>
          <w:sz w:val="24"/>
          <w:szCs w:val="24"/>
        </w:rPr>
      </w:pPr>
      <w:r>
        <w:rPr>
          <w:rFonts w:ascii="Times New Roman" w:hAnsi="Times New Roman" w:cs="Times New Roman"/>
          <w:b/>
          <w:sz w:val="24"/>
          <w:szCs w:val="24"/>
        </w:rPr>
        <w:t>Перечень</w:t>
      </w:r>
      <w:r w:rsidR="00EF442D" w:rsidRPr="004C0E1F">
        <w:rPr>
          <w:rFonts w:ascii="Times New Roman" w:hAnsi="Times New Roman" w:cs="Times New Roman"/>
          <w:b/>
          <w:sz w:val="24"/>
          <w:szCs w:val="24"/>
        </w:rPr>
        <w:t xml:space="preserve"> нормативных документов</w:t>
      </w:r>
    </w:p>
    <w:p w:rsidR="004E2AA2" w:rsidRPr="004C0E1F" w:rsidRDefault="004E2AA2" w:rsidP="004E2AA2">
      <w:pPr>
        <w:pStyle w:val="a9"/>
        <w:spacing w:after="0"/>
        <w:ind w:left="851" w:right="283"/>
        <w:rPr>
          <w:rFonts w:ascii="Times New Roman" w:hAnsi="Times New Roman" w:cs="Times New Roman"/>
          <w:b/>
          <w:sz w:val="24"/>
          <w:szCs w:val="24"/>
        </w:rPr>
      </w:pPr>
    </w:p>
    <w:p w:rsidR="00D44BDB" w:rsidRPr="00D44BDB" w:rsidRDefault="00D44BDB" w:rsidP="006F7540">
      <w:pPr>
        <w:pStyle w:val="20"/>
        <w:numPr>
          <w:ilvl w:val="1"/>
          <w:numId w:val="3"/>
        </w:numPr>
        <w:shd w:val="clear" w:color="auto" w:fill="auto"/>
        <w:ind w:left="284" w:right="283" w:firstLine="567"/>
        <w:rPr>
          <w:rFonts w:ascii="Times New Roman" w:hAnsi="Times New Roman" w:cs="Times New Roman"/>
          <w:sz w:val="24"/>
          <w:szCs w:val="24"/>
        </w:rPr>
      </w:pPr>
      <w:r w:rsidRPr="00D44BDB">
        <w:rPr>
          <w:rFonts w:ascii="Times New Roman" w:hAnsi="Times New Roman" w:cs="Times New Roman"/>
          <w:sz w:val="24"/>
          <w:szCs w:val="24"/>
        </w:rPr>
        <w:t>Жилищный кодекс Российской Федерации. Федеральный закон от 29 декабря 2004 г. № 188-ФЗ.</w:t>
      </w:r>
    </w:p>
    <w:p w:rsidR="00D44BDB" w:rsidRPr="00D44BDB" w:rsidRDefault="00D44BDB" w:rsidP="006F7540">
      <w:pPr>
        <w:pStyle w:val="20"/>
        <w:numPr>
          <w:ilvl w:val="1"/>
          <w:numId w:val="3"/>
        </w:numPr>
        <w:shd w:val="clear" w:color="auto" w:fill="auto"/>
        <w:ind w:left="284" w:right="283" w:firstLine="567"/>
        <w:rPr>
          <w:rFonts w:ascii="Times New Roman" w:hAnsi="Times New Roman" w:cs="Times New Roman"/>
          <w:sz w:val="24"/>
          <w:szCs w:val="24"/>
        </w:rPr>
      </w:pPr>
      <w:r w:rsidRPr="00D44BDB">
        <w:rPr>
          <w:rFonts w:ascii="Times New Roman" w:hAnsi="Times New Roman" w:cs="Times New Roman"/>
          <w:sz w:val="24"/>
          <w:szCs w:val="24"/>
        </w:rPr>
        <w:t>Градостроительный кодекс Российской Федерации (Федеральный закон от 29 декабря 2004 года №190-ФЗ).</w:t>
      </w:r>
    </w:p>
    <w:p w:rsidR="00D44BDB" w:rsidRPr="00D44BDB" w:rsidRDefault="00D44BDB" w:rsidP="006F7540">
      <w:pPr>
        <w:pStyle w:val="20"/>
        <w:numPr>
          <w:ilvl w:val="1"/>
          <w:numId w:val="3"/>
        </w:numPr>
        <w:shd w:val="clear" w:color="auto" w:fill="auto"/>
        <w:ind w:left="284" w:right="283" w:firstLine="567"/>
        <w:rPr>
          <w:rFonts w:ascii="Times New Roman" w:hAnsi="Times New Roman" w:cs="Times New Roman"/>
          <w:sz w:val="24"/>
          <w:szCs w:val="24"/>
        </w:rPr>
      </w:pPr>
      <w:r w:rsidRPr="00D44BDB">
        <w:rPr>
          <w:rFonts w:ascii="Times New Roman" w:hAnsi="Times New Roman" w:cs="Times New Roman"/>
          <w:sz w:val="24"/>
          <w:szCs w:val="24"/>
        </w:rPr>
        <w:t xml:space="preserve">Постановление Правительства РФ от 21.01.2006 </w:t>
      </w:r>
      <w:r w:rsidRPr="00D44BDB">
        <w:rPr>
          <w:rFonts w:ascii="Times New Roman" w:hAnsi="Times New Roman" w:cs="Times New Roman"/>
          <w:sz w:val="24"/>
          <w:szCs w:val="24"/>
          <w:lang w:val="en-US" w:bidi="en-US"/>
        </w:rPr>
        <w:t>N</w:t>
      </w:r>
      <w:r w:rsidRPr="00D44BDB">
        <w:rPr>
          <w:rFonts w:ascii="Times New Roman" w:hAnsi="Times New Roman" w:cs="Times New Roman"/>
          <w:sz w:val="24"/>
          <w:szCs w:val="24"/>
          <w:lang w:bidi="en-US"/>
        </w:rPr>
        <w:t xml:space="preserve"> </w:t>
      </w:r>
      <w:r w:rsidR="00D31C67">
        <w:rPr>
          <w:rFonts w:ascii="Times New Roman" w:hAnsi="Times New Roman" w:cs="Times New Roman"/>
          <w:sz w:val="24"/>
          <w:szCs w:val="24"/>
        </w:rPr>
        <w:t xml:space="preserve">25 (с изм. </w:t>
      </w:r>
      <w:r w:rsidRPr="00D44BDB">
        <w:rPr>
          <w:rFonts w:ascii="Times New Roman" w:hAnsi="Times New Roman" w:cs="Times New Roman"/>
          <w:sz w:val="24"/>
          <w:szCs w:val="24"/>
        </w:rPr>
        <w:t>от 16.01.2008) "Об утверждении Правил пользования жилыми помещениями".</w:t>
      </w:r>
    </w:p>
    <w:p w:rsidR="00D44BDB" w:rsidRPr="00D44BDB" w:rsidRDefault="00D44BDB" w:rsidP="006F7540">
      <w:pPr>
        <w:pStyle w:val="20"/>
        <w:numPr>
          <w:ilvl w:val="1"/>
          <w:numId w:val="3"/>
        </w:numPr>
        <w:shd w:val="clear" w:color="auto" w:fill="auto"/>
        <w:ind w:left="284" w:right="283" w:firstLine="567"/>
        <w:rPr>
          <w:rFonts w:ascii="Times New Roman" w:hAnsi="Times New Roman" w:cs="Times New Roman"/>
          <w:sz w:val="24"/>
          <w:szCs w:val="24"/>
        </w:rPr>
      </w:pPr>
      <w:r w:rsidRPr="00D44BDB">
        <w:rPr>
          <w:rFonts w:ascii="Times New Roman" w:hAnsi="Times New Roman" w:cs="Times New Roman"/>
          <w:sz w:val="24"/>
          <w:szCs w:val="24"/>
        </w:rPr>
        <w:t xml:space="preserve">Постановление Правительства РФ от 13.08.2006 </w:t>
      </w:r>
      <w:r w:rsidRPr="00D44BDB">
        <w:rPr>
          <w:rFonts w:ascii="Times New Roman" w:hAnsi="Times New Roman" w:cs="Times New Roman"/>
          <w:sz w:val="24"/>
          <w:szCs w:val="24"/>
          <w:lang w:val="en-US" w:bidi="en-US"/>
        </w:rPr>
        <w:t>N</w:t>
      </w:r>
      <w:r w:rsidRPr="00D44BDB">
        <w:rPr>
          <w:rFonts w:ascii="Times New Roman" w:hAnsi="Times New Roman" w:cs="Times New Roman"/>
          <w:sz w:val="24"/>
          <w:szCs w:val="24"/>
          <w:lang w:bidi="en-US"/>
        </w:rPr>
        <w:t xml:space="preserve"> </w:t>
      </w:r>
      <w:r w:rsidRPr="00D44BDB">
        <w:rPr>
          <w:rFonts w:ascii="Times New Roman" w:hAnsi="Times New Roman" w:cs="Times New Roman"/>
          <w:sz w:val="24"/>
          <w:szCs w:val="24"/>
        </w:rPr>
        <w:t xml:space="preserve">491 (ред. от 09.07.2016) "Об </w:t>
      </w:r>
      <w:r w:rsidRPr="00D44BDB">
        <w:rPr>
          <w:rFonts w:ascii="Times New Roman" w:hAnsi="Times New Roman" w:cs="Times New Roman"/>
          <w:sz w:val="24"/>
          <w:szCs w:val="24"/>
        </w:rPr>
        <w:lastRenderedPageBreak/>
        <w:t>утверждении Правил содержания общего имущества в многоквартирном доме».</w:t>
      </w:r>
    </w:p>
    <w:p w:rsidR="00D44BDB" w:rsidRPr="00D44BDB" w:rsidRDefault="00D44BDB" w:rsidP="006F7540">
      <w:pPr>
        <w:pStyle w:val="20"/>
        <w:numPr>
          <w:ilvl w:val="1"/>
          <w:numId w:val="3"/>
        </w:numPr>
        <w:shd w:val="clear" w:color="auto" w:fill="auto"/>
        <w:ind w:left="284" w:right="283" w:firstLine="567"/>
        <w:rPr>
          <w:rFonts w:ascii="Times New Roman" w:hAnsi="Times New Roman" w:cs="Times New Roman"/>
          <w:sz w:val="24"/>
          <w:szCs w:val="24"/>
        </w:rPr>
      </w:pPr>
      <w:r w:rsidRPr="00D44BDB">
        <w:rPr>
          <w:rFonts w:ascii="Times New Roman" w:hAnsi="Times New Roman" w:cs="Times New Roman"/>
          <w:sz w:val="24"/>
          <w:szCs w:val="24"/>
        </w:rPr>
        <w:t xml:space="preserve">Федеральный закон от 21.12.1994 </w:t>
      </w:r>
      <w:r w:rsidRPr="00D44BDB">
        <w:rPr>
          <w:rFonts w:ascii="Times New Roman" w:hAnsi="Times New Roman" w:cs="Times New Roman"/>
          <w:sz w:val="24"/>
          <w:szCs w:val="24"/>
          <w:lang w:val="en-US" w:bidi="en-US"/>
        </w:rPr>
        <w:t>N</w:t>
      </w:r>
      <w:r w:rsidRPr="00D44BDB">
        <w:rPr>
          <w:rFonts w:ascii="Times New Roman" w:hAnsi="Times New Roman" w:cs="Times New Roman"/>
          <w:sz w:val="24"/>
          <w:szCs w:val="24"/>
          <w:lang w:bidi="en-US"/>
        </w:rPr>
        <w:t xml:space="preserve"> </w:t>
      </w:r>
      <w:r w:rsidRPr="00D44BDB">
        <w:rPr>
          <w:rFonts w:ascii="Times New Roman" w:hAnsi="Times New Roman" w:cs="Times New Roman"/>
          <w:sz w:val="24"/>
          <w:szCs w:val="24"/>
        </w:rPr>
        <w:t>69-ФЗ (ред. от 23.06.2016) "О пожарной безопасности",</w:t>
      </w:r>
    </w:p>
    <w:p w:rsidR="00D44BDB" w:rsidRPr="00D44BDB" w:rsidRDefault="00D44BDB" w:rsidP="006F7540">
      <w:pPr>
        <w:pStyle w:val="20"/>
        <w:numPr>
          <w:ilvl w:val="1"/>
          <w:numId w:val="3"/>
        </w:numPr>
        <w:shd w:val="clear" w:color="auto" w:fill="auto"/>
        <w:ind w:left="284" w:right="283" w:firstLine="567"/>
        <w:rPr>
          <w:rFonts w:ascii="Times New Roman" w:hAnsi="Times New Roman" w:cs="Times New Roman"/>
          <w:sz w:val="24"/>
          <w:szCs w:val="24"/>
        </w:rPr>
      </w:pPr>
      <w:r w:rsidRPr="00D44BDB">
        <w:rPr>
          <w:rFonts w:ascii="Times New Roman" w:hAnsi="Times New Roman" w:cs="Times New Roman"/>
          <w:sz w:val="24"/>
          <w:szCs w:val="24"/>
        </w:rPr>
        <w:t xml:space="preserve">Постановление Правительства РФ от 25.04.2012 </w:t>
      </w:r>
      <w:r w:rsidRPr="00D44BDB">
        <w:rPr>
          <w:rFonts w:ascii="Times New Roman" w:hAnsi="Times New Roman" w:cs="Times New Roman"/>
          <w:sz w:val="24"/>
          <w:szCs w:val="24"/>
          <w:lang w:val="en-US" w:bidi="en-US"/>
        </w:rPr>
        <w:t>N</w:t>
      </w:r>
      <w:r w:rsidRPr="00D44BDB">
        <w:rPr>
          <w:rFonts w:ascii="Times New Roman" w:hAnsi="Times New Roman" w:cs="Times New Roman"/>
          <w:sz w:val="24"/>
          <w:szCs w:val="24"/>
          <w:lang w:bidi="en-US"/>
        </w:rPr>
        <w:t xml:space="preserve"> </w:t>
      </w:r>
      <w:r w:rsidRPr="00D44BDB">
        <w:rPr>
          <w:rFonts w:ascii="Times New Roman" w:hAnsi="Times New Roman" w:cs="Times New Roman"/>
          <w:sz w:val="24"/>
          <w:szCs w:val="24"/>
        </w:rPr>
        <w:t>390 (ред. от 06.04.2016, с изм. от 18.08.2016) "О противопожарном режиме" (вместе с "Правилами противопожарного режима в Российской Федерации").</w:t>
      </w:r>
    </w:p>
    <w:p w:rsidR="00D44BDB" w:rsidRPr="00D44BDB" w:rsidRDefault="00D44BDB" w:rsidP="006F7540">
      <w:pPr>
        <w:pStyle w:val="20"/>
        <w:numPr>
          <w:ilvl w:val="1"/>
          <w:numId w:val="3"/>
        </w:numPr>
        <w:shd w:val="clear" w:color="auto" w:fill="auto"/>
        <w:ind w:left="284" w:right="283" w:firstLine="567"/>
        <w:rPr>
          <w:rFonts w:ascii="Times New Roman" w:hAnsi="Times New Roman" w:cs="Times New Roman"/>
          <w:sz w:val="24"/>
          <w:szCs w:val="24"/>
        </w:rPr>
      </w:pPr>
      <w:r w:rsidRPr="00D44BDB">
        <w:rPr>
          <w:rFonts w:ascii="Times New Roman" w:hAnsi="Times New Roman" w:cs="Times New Roman"/>
          <w:sz w:val="24"/>
          <w:szCs w:val="24"/>
        </w:rPr>
        <w:t xml:space="preserve">Постановление Госстроя РФ от 27.09.2003 </w:t>
      </w:r>
      <w:r w:rsidRPr="00D44BDB">
        <w:rPr>
          <w:rFonts w:ascii="Times New Roman" w:hAnsi="Times New Roman" w:cs="Times New Roman"/>
          <w:sz w:val="24"/>
          <w:szCs w:val="24"/>
          <w:lang w:val="en-US" w:bidi="en-US"/>
        </w:rPr>
        <w:t>N</w:t>
      </w:r>
      <w:r w:rsidRPr="00D44BDB">
        <w:rPr>
          <w:rFonts w:ascii="Times New Roman" w:hAnsi="Times New Roman" w:cs="Times New Roman"/>
          <w:sz w:val="24"/>
          <w:szCs w:val="24"/>
          <w:lang w:bidi="en-US"/>
        </w:rPr>
        <w:t xml:space="preserve"> </w:t>
      </w:r>
      <w:r w:rsidRPr="00D44BDB">
        <w:rPr>
          <w:rFonts w:ascii="Times New Roman" w:hAnsi="Times New Roman" w:cs="Times New Roman"/>
          <w:sz w:val="24"/>
          <w:szCs w:val="24"/>
        </w:rPr>
        <w:t>170 "Об утверждении Правил и норм технической эксплуатации жилищного фонда".</w:t>
      </w:r>
    </w:p>
    <w:p w:rsidR="00D44BDB" w:rsidRPr="00D44BDB" w:rsidRDefault="00D44BDB" w:rsidP="006F7540">
      <w:pPr>
        <w:pStyle w:val="20"/>
        <w:numPr>
          <w:ilvl w:val="1"/>
          <w:numId w:val="3"/>
        </w:numPr>
        <w:shd w:val="clear" w:color="auto" w:fill="auto"/>
        <w:tabs>
          <w:tab w:val="left" w:pos="1118"/>
        </w:tabs>
        <w:ind w:left="284" w:right="283" w:firstLine="567"/>
        <w:rPr>
          <w:rFonts w:ascii="Times New Roman" w:hAnsi="Times New Roman" w:cs="Times New Roman"/>
          <w:sz w:val="24"/>
          <w:szCs w:val="24"/>
        </w:rPr>
      </w:pPr>
      <w:r w:rsidRPr="00D44BDB">
        <w:rPr>
          <w:rFonts w:ascii="Times New Roman" w:hAnsi="Times New Roman" w:cs="Times New Roman"/>
          <w:sz w:val="24"/>
          <w:szCs w:val="24"/>
        </w:rPr>
        <w:t>СНиП 2.08.01-89* Жилые здания.</w:t>
      </w:r>
    </w:p>
    <w:p w:rsidR="00D44BDB" w:rsidRPr="00D44BDB" w:rsidRDefault="00D44BDB" w:rsidP="006F7540">
      <w:pPr>
        <w:pStyle w:val="20"/>
        <w:numPr>
          <w:ilvl w:val="1"/>
          <w:numId w:val="3"/>
        </w:numPr>
        <w:shd w:val="clear" w:color="auto" w:fill="auto"/>
        <w:tabs>
          <w:tab w:val="left" w:pos="1118"/>
        </w:tabs>
        <w:ind w:left="284" w:right="283" w:firstLine="567"/>
        <w:rPr>
          <w:rFonts w:ascii="Times New Roman" w:hAnsi="Times New Roman" w:cs="Times New Roman"/>
          <w:sz w:val="24"/>
          <w:szCs w:val="24"/>
        </w:rPr>
      </w:pPr>
      <w:r w:rsidRPr="00D44BDB">
        <w:rPr>
          <w:rFonts w:ascii="Times New Roman" w:hAnsi="Times New Roman" w:cs="Times New Roman"/>
          <w:sz w:val="24"/>
          <w:szCs w:val="24"/>
        </w:rPr>
        <w:t>СНиП 31-01-2003 Здания жилые многоквартирные.</w:t>
      </w:r>
    </w:p>
    <w:p w:rsidR="00D44BDB" w:rsidRPr="00D44BDB" w:rsidRDefault="00D44BDB" w:rsidP="006F7540">
      <w:pPr>
        <w:pStyle w:val="20"/>
        <w:numPr>
          <w:ilvl w:val="1"/>
          <w:numId w:val="3"/>
        </w:numPr>
        <w:shd w:val="clear" w:color="auto" w:fill="auto"/>
        <w:tabs>
          <w:tab w:val="left" w:pos="1229"/>
        </w:tabs>
        <w:ind w:left="284" w:right="283" w:firstLine="567"/>
        <w:rPr>
          <w:rFonts w:ascii="Times New Roman" w:hAnsi="Times New Roman" w:cs="Times New Roman"/>
          <w:sz w:val="24"/>
          <w:szCs w:val="24"/>
        </w:rPr>
      </w:pPr>
      <w:r w:rsidRPr="00D44BDB">
        <w:rPr>
          <w:rFonts w:ascii="Times New Roman" w:hAnsi="Times New Roman" w:cs="Times New Roman"/>
          <w:sz w:val="24"/>
          <w:szCs w:val="24"/>
        </w:rPr>
        <w:t>СНиП 23-02-2003 Тепловая защита зданий.</w:t>
      </w:r>
    </w:p>
    <w:p w:rsidR="00D44BDB" w:rsidRPr="00D44BDB" w:rsidRDefault="00D44BDB" w:rsidP="006F7540">
      <w:pPr>
        <w:pStyle w:val="20"/>
        <w:numPr>
          <w:ilvl w:val="1"/>
          <w:numId w:val="3"/>
        </w:numPr>
        <w:shd w:val="clear" w:color="auto" w:fill="auto"/>
        <w:tabs>
          <w:tab w:val="left" w:pos="1179"/>
        </w:tabs>
        <w:ind w:left="284" w:right="283" w:firstLine="567"/>
        <w:rPr>
          <w:rFonts w:ascii="Times New Roman" w:hAnsi="Times New Roman" w:cs="Times New Roman"/>
          <w:sz w:val="24"/>
          <w:szCs w:val="24"/>
        </w:rPr>
      </w:pPr>
      <w:r w:rsidRPr="00D44BDB">
        <w:rPr>
          <w:rFonts w:ascii="Times New Roman" w:hAnsi="Times New Roman" w:cs="Times New Roman"/>
          <w:sz w:val="24"/>
          <w:szCs w:val="24"/>
        </w:rPr>
        <w:t>СанПиН 2.1.2.1002-00 Санитарно-эпидемиологические требования к жилым зданиям и помещениям.</w:t>
      </w:r>
      <w:bookmarkStart w:id="0" w:name="_GoBack"/>
      <w:bookmarkEnd w:id="0"/>
    </w:p>
    <w:p w:rsidR="00D44BDB" w:rsidRPr="00D44BDB" w:rsidRDefault="00D44BDB" w:rsidP="006F7540">
      <w:pPr>
        <w:pStyle w:val="20"/>
        <w:numPr>
          <w:ilvl w:val="1"/>
          <w:numId w:val="3"/>
        </w:numPr>
        <w:shd w:val="clear" w:color="auto" w:fill="auto"/>
        <w:tabs>
          <w:tab w:val="left" w:pos="1229"/>
        </w:tabs>
        <w:ind w:left="284" w:right="283" w:firstLine="567"/>
        <w:rPr>
          <w:rFonts w:ascii="Times New Roman" w:hAnsi="Times New Roman" w:cs="Times New Roman"/>
          <w:sz w:val="24"/>
          <w:szCs w:val="24"/>
        </w:rPr>
      </w:pPr>
      <w:r w:rsidRPr="00D44BDB">
        <w:rPr>
          <w:rFonts w:ascii="Times New Roman" w:hAnsi="Times New Roman" w:cs="Times New Roman"/>
          <w:sz w:val="24"/>
          <w:szCs w:val="24"/>
        </w:rPr>
        <w:t>СП 23-101-2004 Проектирование тепловой защиты зданий.</w:t>
      </w:r>
    </w:p>
    <w:p w:rsidR="00D44BDB" w:rsidRPr="00D44BDB" w:rsidRDefault="00D44BDB" w:rsidP="006F7540">
      <w:pPr>
        <w:pStyle w:val="20"/>
        <w:numPr>
          <w:ilvl w:val="1"/>
          <w:numId w:val="3"/>
        </w:numPr>
        <w:shd w:val="clear" w:color="auto" w:fill="auto"/>
        <w:tabs>
          <w:tab w:val="left" w:pos="1179"/>
        </w:tabs>
        <w:ind w:left="284" w:right="283" w:firstLine="567"/>
        <w:rPr>
          <w:rFonts w:ascii="Times New Roman" w:hAnsi="Times New Roman" w:cs="Times New Roman"/>
          <w:sz w:val="24"/>
          <w:szCs w:val="24"/>
        </w:rPr>
      </w:pPr>
      <w:r w:rsidRPr="00D44BDB">
        <w:rPr>
          <w:rFonts w:ascii="Times New Roman" w:hAnsi="Times New Roman" w:cs="Times New Roman"/>
          <w:sz w:val="24"/>
          <w:szCs w:val="24"/>
        </w:rPr>
        <w:t>ГОСТ 30494-96 Здания жилые и общественные. Параметры микроклимата в помещениях.</w:t>
      </w:r>
    </w:p>
    <w:p w:rsidR="00D44BDB" w:rsidRPr="00D44BDB" w:rsidRDefault="00D44BDB" w:rsidP="006F7540">
      <w:pPr>
        <w:pStyle w:val="20"/>
        <w:numPr>
          <w:ilvl w:val="1"/>
          <w:numId w:val="3"/>
        </w:numPr>
        <w:shd w:val="clear" w:color="auto" w:fill="auto"/>
        <w:tabs>
          <w:tab w:val="left" w:pos="1194"/>
        </w:tabs>
        <w:ind w:left="284" w:right="283" w:firstLine="567"/>
        <w:rPr>
          <w:rFonts w:ascii="Times New Roman" w:hAnsi="Times New Roman" w:cs="Times New Roman"/>
          <w:sz w:val="24"/>
          <w:szCs w:val="24"/>
        </w:rPr>
      </w:pPr>
      <w:r w:rsidRPr="00D44BDB">
        <w:rPr>
          <w:rFonts w:ascii="Times New Roman" w:hAnsi="Times New Roman" w:cs="Times New Roman"/>
          <w:sz w:val="24"/>
          <w:szCs w:val="24"/>
        </w:rPr>
        <w:t>ГОСТ 30674-99 Блоки оконные из поливинилхлоридных профилей. Технические условия.</w:t>
      </w:r>
    </w:p>
    <w:p w:rsidR="00D44BDB" w:rsidRDefault="00D44BDB" w:rsidP="006F7540">
      <w:pPr>
        <w:pStyle w:val="20"/>
        <w:numPr>
          <w:ilvl w:val="1"/>
          <w:numId w:val="3"/>
        </w:numPr>
        <w:shd w:val="clear" w:color="auto" w:fill="auto"/>
        <w:tabs>
          <w:tab w:val="left" w:pos="1189"/>
        </w:tabs>
        <w:ind w:left="284" w:right="283" w:firstLine="567"/>
        <w:rPr>
          <w:rFonts w:ascii="Times New Roman" w:hAnsi="Times New Roman" w:cs="Times New Roman"/>
          <w:sz w:val="24"/>
          <w:szCs w:val="24"/>
        </w:rPr>
      </w:pPr>
      <w:r w:rsidRPr="00D44BDB">
        <w:rPr>
          <w:rFonts w:ascii="Times New Roman" w:hAnsi="Times New Roman" w:cs="Times New Roman"/>
          <w:sz w:val="24"/>
          <w:szCs w:val="24"/>
        </w:rPr>
        <w:t>ГОСТ 30777-2001 Устройства поворотные, откидные и поворотно-откидные для оконных и балконных дверных блоков.</w:t>
      </w:r>
    </w:p>
    <w:p w:rsidR="002132CD" w:rsidRPr="00D44BDB" w:rsidRDefault="002132CD" w:rsidP="002132CD">
      <w:pPr>
        <w:pStyle w:val="20"/>
        <w:shd w:val="clear" w:color="auto" w:fill="auto"/>
        <w:tabs>
          <w:tab w:val="left" w:pos="1189"/>
        </w:tabs>
        <w:ind w:left="851" w:firstLine="0"/>
        <w:rPr>
          <w:rFonts w:ascii="Times New Roman" w:hAnsi="Times New Roman" w:cs="Times New Roman"/>
          <w:sz w:val="24"/>
          <w:szCs w:val="24"/>
        </w:rPr>
      </w:pPr>
    </w:p>
    <w:p w:rsidR="002132CD" w:rsidRDefault="00E309B3" w:rsidP="002132CD">
      <w:pPr>
        <w:pStyle w:val="a9"/>
        <w:numPr>
          <w:ilvl w:val="0"/>
          <w:numId w:val="3"/>
        </w:numPr>
        <w:spacing w:after="0"/>
        <w:ind w:left="284" w:right="283" w:firstLine="0"/>
        <w:jc w:val="center"/>
        <w:rPr>
          <w:rFonts w:ascii="Times New Roman" w:hAnsi="Times New Roman" w:cs="Times New Roman"/>
          <w:b/>
          <w:sz w:val="24"/>
          <w:szCs w:val="24"/>
        </w:rPr>
      </w:pPr>
      <w:r>
        <w:rPr>
          <w:rFonts w:ascii="Times New Roman" w:hAnsi="Times New Roman" w:cs="Times New Roman"/>
          <w:b/>
          <w:sz w:val="24"/>
          <w:szCs w:val="24"/>
        </w:rPr>
        <w:t>Сведения об основных конструкциях здания</w:t>
      </w:r>
    </w:p>
    <w:p w:rsidR="006F7540" w:rsidRDefault="006F7540" w:rsidP="00D65065">
      <w:pPr>
        <w:pStyle w:val="a9"/>
        <w:spacing w:after="0"/>
        <w:ind w:left="284" w:right="283"/>
        <w:rPr>
          <w:rFonts w:ascii="Times New Roman" w:hAnsi="Times New Roman" w:cs="Times New Roman"/>
          <w:b/>
          <w:sz w:val="24"/>
          <w:szCs w:val="24"/>
        </w:rPr>
      </w:pPr>
    </w:p>
    <w:p w:rsidR="006F7540" w:rsidRPr="006F7540" w:rsidRDefault="006F7540" w:rsidP="00E9156D">
      <w:pPr>
        <w:suppressAutoHyphens/>
        <w:spacing w:after="0"/>
        <w:ind w:left="284" w:right="283" w:firstLine="567"/>
        <w:jc w:val="both"/>
        <w:rPr>
          <w:rFonts w:ascii="Times New Roman" w:eastAsia="Arial Narrow" w:hAnsi="Times New Roman" w:cs="Times New Roman"/>
          <w:iCs/>
          <w:color w:val="000000"/>
          <w:sz w:val="24"/>
          <w:szCs w:val="24"/>
        </w:rPr>
      </w:pPr>
      <w:r w:rsidRPr="006F7540">
        <w:rPr>
          <w:rFonts w:ascii="Times New Roman" w:eastAsia="Arial Narrow" w:hAnsi="Times New Roman" w:cs="Times New Roman"/>
          <w:iCs/>
          <w:color w:val="000000"/>
          <w:sz w:val="24"/>
          <w:szCs w:val="24"/>
        </w:rPr>
        <w:t xml:space="preserve">Конструктивная схема здания - бескаркасная, с несущими продольными и самонесущими поперечными кирпичными стенами и сборными железобетонными плитами перекрытий. </w:t>
      </w:r>
    </w:p>
    <w:p w:rsidR="006F7540" w:rsidRPr="006F7540" w:rsidRDefault="006F7540" w:rsidP="00E9156D">
      <w:pPr>
        <w:suppressAutoHyphens/>
        <w:spacing w:after="0"/>
        <w:ind w:left="284" w:right="283" w:firstLine="567"/>
        <w:jc w:val="both"/>
        <w:rPr>
          <w:rFonts w:ascii="Times New Roman" w:eastAsia="Arial Narrow" w:hAnsi="Times New Roman" w:cs="Times New Roman"/>
          <w:iCs/>
          <w:color w:val="000000"/>
          <w:sz w:val="24"/>
          <w:szCs w:val="24"/>
        </w:rPr>
      </w:pPr>
      <w:r w:rsidRPr="006F7540">
        <w:rPr>
          <w:rFonts w:ascii="Times New Roman" w:eastAsia="Arial Narrow" w:hAnsi="Times New Roman" w:cs="Times New Roman"/>
          <w:iCs/>
          <w:color w:val="000000"/>
          <w:sz w:val="24"/>
          <w:szCs w:val="24"/>
        </w:rPr>
        <w:t>Пространственная жесткость и устойчивость обеспечивается прочностью отдельных элементов конструкции, наличием продольных и поперечных стен, объединенных горизонтальными дисками (плитами перекрытий), в единую конструкцию, совместной работой всех элементов конструкции.</w:t>
      </w:r>
    </w:p>
    <w:p w:rsidR="00324E83" w:rsidRDefault="00D65065" w:rsidP="00E9156D">
      <w:pPr>
        <w:pStyle w:val="a9"/>
        <w:spacing w:after="0"/>
        <w:ind w:left="284" w:right="283" w:firstLine="567"/>
        <w:jc w:val="both"/>
        <w:rPr>
          <w:rFonts w:ascii="Times New Roman" w:hAnsi="Times New Roman" w:cs="Times New Roman"/>
          <w:sz w:val="24"/>
          <w:szCs w:val="24"/>
        </w:rPr>
      </w:pPr>
      <w:r w:rsidRPr="00D65065">
        <w:rPr>
          <w:rFonts w:ascii="Times New Roman" w:hAnsi="Times New Roman" w:cs="Times New Roman"/>
          <w:sz w:val="24"/>
          <w:szCs w:val="24"/>
        </w:rPr>
        <w:t>Фундаменты – сплошная монолитная железобетонная плита, толщиной 800 мм, на естественном основании из бетона В22,5, W6, F150</w:t>
      </w:r>
      <w:r>
        <w:rPr>
          <w:rFonts w:ascii="Times New Roman" w:hAnsi="Times New Roman" w:cs="Times New Roman"/>
          <w:sz w:val="24"/>
          <w:szCs w:val="24"/>
        </w:rPr>
        <w:t>.</w:t>
      </w:r>
    </w:p>
    <w:p w:rsid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Стены технического подполья запроектиро</w:t>
      </w:r>
      <w:r>
        <w:rPr>
          <w:rFonts w:ascii="Times New Roman" w:hAnsi="Times New Roman" w:cs="Times New Roman"/>
          <w:sz w:val="24"/>
          <w:szCs w:val="24"/>
        </w:rPr>
        <w:t>ваны из ФБС.</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Наружные стены - несущие трехслойные, толщиной 690 мм, утепленные:</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 внутренний несущий слой, толщиной 510 мм, из керамического кирпича марки М1</w:t>
      </w:r>
      <w:r>
        <w:rPr>
          <w:rFonts w:ascii="Times New Roman" w:hAnsi="Times New Roman" w:cs="Times New Roman"/>
          <w:sz w:val="24"/>
          <w:szCs w:val="24"/>
        </w:rPr>
        <w:t>50</w:t>
      </w:r>
      <w:r w:rsidRPr="00381EC4">
        <w:rPr>
          <w:rFonts w:ascii="Times New Roman" w:hAnsi="Times New Roman" w:cs="Times New Roman"/>
          <w:sz w:val="24"/>
          <w:szCs w:val="24"/>
        </w:rPr>
        <w:t xml:space="preserve"> на цементно-песчаном растворе М100; </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 утеплитель «</w:t>
      </w:r>
      <w:proofErr w:type="spellStart"/>
      <w:r w:rsidRPr="00381EC4">
        <w:rPr>
          <w:rFonts w:ascii="Times New Roman" w:hAnsi="Times New Roman" w:cs="Times New Roman"/>
          <w:sz w:val="24"/>
          <w:szCs w:val="24"/>
        </w:rPr>
        <w:t>Пеноплекс</w:t>
      </w:r>
      <w:proofErr w:type="spellEnd"/>
      <w:r w:rsidRPr="00381EC4">
        <w:rPr>
          <w:rFonts w:ascii="Times New Roman" w:hAnsi="Times New Roman" w:cs="Times New Roman"/>
          <w:sz w:val="24"/>
          <w:szCs w:val="24"/>
        </w:rPr>
        <w:t xml:space="preserve"> Основа», толщиной 50 мм, с вентиляционным зазором 10 мм;</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 наружный слой, толщиной 120 мм, из лицевого кирпича марки М1</w:t>
      </w:r>
      <w:r>
        <w:rPr>
          <w:rFonts w:ascii="Times New Roman" w:hAnsi="Times New Roman" w:cs="Times New Roman"/>
          <w:sz w:val="24"/>
          <w:szCs w:val="24"/>
        </w:rPr>
        <w:t>50</w:t>
      </w:r>
      <w:r w:rsidRPr="00381EC4">
        <w:rPr>
          <w:rFonts w:ascii="Times New Roman" w:hAnsi="Times New Roman" w:cs="Times New Roman"/>
          <w:sz w:val="24"/>
          <w:szCs w:val="24"/>
        </w:rPr>
        <w:t xml:space="preserve"> на цементно-песчаном растворе марки М100.</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Внутренние стены</w:t>
      </w:r>
      <w:r>
        <w:rPr>
          <w:rFonts w:ascii="Times New Roman" w:hAnsi="Times New Roman" w:cs="Times New Roman"/>
          <w:sz w:val="24"/>
          <w:szCs w:val="24"/>
        </w:rPr>
        <w:t xml:space="preserve"> </w:t>
      </w:r>
      <w:r w:rsidRPr="00381EC4">
        <w:rPr>
          <w:rFonts w:ascii="Times New Roman" w:hAnsi="Times New Roman" w:cs="Times New Roman"/>
          <w:sz w:val="24"/>
          <w:szCs w:val="24"/>
        </w:rPr>
        <w:t>– несущие, толщиной 510 мм, и самонесущие, толщиной 380 мм, из керамического полнотелого кирпича марки М1</w:t>
      </w:r>
      <w:r>
        <w:rPr>
          <w:rFonts w:ascii="Times New Roman" w:hAnsi="Times New Roman" w:cs="Times New Roman"/>
          <w:sz w:val="24"/>
          <w:szCs w:val="24"/>
        </w:rPr>
        <w:t>50</w:t>
      </w:r>
      <w:r w:rsidRPr="00381EC4">
        <w:rPr>
          <w:rFonts w:ascii="Times New Roman" w:hAnsi="Times New Roman" w:cs="Times New Roman"/>
          <w:sz w:val="24"/>
          <w:szCs w:val="24"/>
        </w:rPr>
        <w:t xml:space="preserve"> на цементно-песчаном растворе М100.</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Стены лифтовых шахт – толщиной 120, 250 мм, из пол</w:t>
      </w:r>
      <w:r>
        <w:rPr>
          <w:rFonts w:ascii="Times New Roman" w:hAnsi="Times New Roman" w:cs="Times New Roman"/>
          <w:sz w:val="24"/>
          <w:szCs w:val="24"/>
        </w:rPr>
        <w:t>нотелого керамического кирпича</w:t>
      </w:r>
      <w:r w:rsidRPr="00381EC4">
        <w:rPr>
          <w:rFonts w:ascii="Times New Roman" w:hAnsi="Times New Roman" w:cs="Times New Roman"/>
          <w:sz w:val="24"/>
          <w:szCs w:val="24"/>
        </w:rPr>
        <w:t>, марки М150, на цементно-песчаном растворе марки М1</w:t>
      </w:r>
      <w:r>
        <w:rPr>
          <w:rFonts w:ascii="Times New Roman" w:hAnsi="Times New Roman" w:cs="Times New Roman"/>
          <w:sz w:val="24"/>
          <w:szCs w:val="24"/>
        </w:rPr>
        <w:t>0</w:t>
      </w:r>
      <w:r w:rsidRPr="00381EC4">
        <w:rPr>
          <w:rFonts w:ascii="Times New Roman" w:hAnsi="Times New Roman" w:cs="Times New Roman"/>
          <w:sz w:val="24"/>
          <w:szCs w:val="24"/>
        </w:rPr>
        <w:t>0.</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 xml:space="preserve">Перекрытия </w:t>
      </w:r>
      <w:r>
        <w:rPr>
          <w:rFonts w:ascii="Times New Roman" w:hAnsi="Times New Roman" w:cs="Times New Roman"/>
          <w:sz w:val="24"/>
          <w:szCs w:val="24"/>
        </w:rPr>
        <w:t>–</w:t>
      </w:r>
      <w:r w:rsidRPr="00381EC4">
        <w:rPr>
          <w:rFonts w:ascii="Times New Roman" w:hAnsi="Times New Roman" w:cs="Times New Roman"/>
          <w:sz w:val="24"/>
          <w:szCs w:val="24"/>
        </w:rPr>
        <w:t xml:space="preserve"> </w:t>
      </w:r>
      <w:r>
        <w:rPr>
          <w:rFonts w:ascii="Times New Roman" w:hAnsi="Times New Roman" w:cs="Times New Roman"/>
          <w:sz w:val="24"/>
          <w:szCs w:val="24"/>
        </w:rPr>
        <w:t xml:space="preserve">толщиной 220 мм, </w:t>
      </w:r>
      <w:r w:rsidRPr="00381EC4">
        <w:rPr>
          <w:rFonts w:ascii="Times New Roman" w:hAnsi="Times New Roman" w:cs="Times New Roman"/>
          <w:sz w:val="24"/>
          <w:szCs w:val="24"/>
        </w:rPr>
        <w:t>из сборных железобетонных плит с круглыми пустотами, по серии 1.141-1 вып.60, 64.</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 xml:space="preserve">Лестничные марши – сборные железобетонные, по серии 1.151.1-7, </w:t>
      </w:r>
      <w:proofErr w:type="spellStart"/>
      <w:r w:rsidRPr="00381EC4">
        <w:rPr>
          <w:rFonts w:ascii="Times New Roman" w:hAnsi="Times New Roman" w:cs="Times New Roman"/>
          <w:sz w:val="24"/>
          <w:szCs w:val="24"/>
        </w:rPr>
        <w:t>вып</w:t>
      </w:r>
      <w:proofErr w:type="spellEnd"/>
      <w:r w:rsidRPr="00381EC4">
        <w:rPr>
          <w:rFonts w:ascii="Times New Roman" w:hAnsi="Times New Roman" w:cs="Times New Roman"/>
          <w:sz w:val="24"/>
          <w:szCs w:val="24"/>
        </w:rPr>
        <w:t xml:space="preserve">. 1, с </w:t>
      </w:r>
      <w:proofErr w:type="spellStart"/>
      <w:r w:rsidRPr="00381EC4">
        <w:rPr>
          <w:rFonts w:ascii="Times New Roman" w:hAnsi="Times New Roman" w:cs="Times New Roman"/>
          <w:sz w:val="24"/>
          <w:szCs w:val="24"/>
        </w:rPr>
        <w:t>опиранием</w:t>
      </w:r>
      <w:proofErr w:type="spellEnd"/>
      <w:r w:rsidRPr="00381EC4">
        <w:rPr>
          <w:rFonts w:ascii="Times New Roman" w:hAnsi="Times New Roman" w:cs="Times New Roman"/>
          <w:sz w:val="24"/>
          <w:szCs w:val="24"/>
        </w:rPr>
        <w:t xml:space="preserve"> на сборные железобетонные площадки.</w:t>
      </w:r>
    </w:p>
    <w:p w:rsid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 xml:space="preserve">Лестничные площадки – сборные железобетонные по серии 1.252.1-4, </w:t>
      </w:r>
      <w:proofErr w:type="spellStart"/>
      <w:r w:rsidRPr="00381EC4">
        <w:rPr>
          <w:rFonts w:ascii="Times New Roman" w:hAnsi="Times New Roman" w:cs="Times New Roman"/>
          <w:sz w:val="24"/>
          <w:szCs w:val="24"/>
        </w:rPr>
        <w:t>вып</w:t>
      </w:r>
      <w:proofErr w:type="spellEnd"/>
      <w:r w:rsidRPr="00381EC4">
        <w:rPr>
          <w:rFonts w:ascii="Times New Roman" w:hAnsi="Times New Roman" w:cs="Times New Roman"/>
          <w:sz w:val="24"/>
          <w:szCs w:val="24"/>
        </w:rPr>
        <w:t>. 1, в пределах первого этажа лестница выполнена из сборных железобетонных ступеней по металлическим</w:t>
      </w:r>
      <w:r>
        <w:rPr>
          <w:rFonts w:ascii="Times New Roman" w:hAnsi="Times New Roman" w:cs="Times New Roman"/>
          <w:sz w:val="24"/>
          <w:szCs w:val="24"/>
        </w:rPr>
        <w:t xml:space="preserve"> </w:t>
      </w:r>
      <w:proofErr w:type="spellStart"/>
      <w:r w:rsidRPr="00381EC4">
        <w:rPr>
          <w:rFonts w:ascii="Times New Roman" w:hAnsi="Times New Roman" w:cs="Times New Roman"/>
          <w:sz w:val="24"/>
          <w:szCs w:val="24"/>
        </w:rPr>
        <w:t>косоурам</w:t>
      </w:r>
      <w:proofErr w:type="spellEnd"/>
      <w:r w:rsidRPr="00381EC4">
        <w:rPr>
          <w:rFonts w:ascii="Times New Roman" w:hAnsi="Times New Roman" w:cs="Times New Roman"/>
          <w:sz w:val="24"/>
          <w:szCs w:val="24"/>
        </w:rPr>
        <w:t>.</w:t>
      </w:r>
    </w:p>
    <w:p w:rsidR="00712940" w:rsidRPr="00381EC4" w:rsidRDefault="00712940"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 xml:space="preserve">Перемычки - сборные железобетонные, по серии 1.038.1-1, </w:t>
      </w:r>
      <w:proofErr w:type="spellStart"/>
      <w:r w:rsidRPr="00381EC4">
        <w:rPr>
          <w:rFonts w:ascii="Times New Roman" w:hAnsi="Times New Roman" w:cs="Times New Roman"/>
          <w:sz w:val="24"/>
          <w:szCs w:val="24"/>
        </w:rPr>
        <w:t>вып</w:t>
      </w:r>
      <w:proofErr w:type="spellEnd"/>
      <w:r w:rsidRPr="00381EC4">
        <w:rPr>
          <w:rFonts w:ascii="Times New Roman" w:hAnsi="Times New Roman" w:cs="Times New Roman"/>
          <w:sz w:val="24"/>
          <w:szCs w:val="24"/>
        </w:rPr>
        <w:t>. 1, 2.</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lastRenderedPageBreak/>
        <w:t>Перегородки на первом этаже и техническом подполье – кирпичные, толщиной 120 мм.</w:t>
      </w:r>
    </w:p>
    <w:p w:rsidR="00712940"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Межквартирные перегородки - спаренные перегородки из газобетонных блоков D500, толщиной 100 мм, с зазором 40 мм, заполненны</w:t>
      </w:r>
      <w:r w:rsidR="00712940">
        <w:rPr>
          <w:rFonts w:ascii="Times New Roman" w:hAnsi="Times New Roman" w:cs="Times New Roman"/>
          <w:sz w:val="24"/>
          <w:szCs w:val="24"/>
        </w:rPr>
        <w:t>й</w:t>
      </w:r>
      <w:r w:rsidRPr="00381EC4">
        <w:rPr>
          <w:rFonts w:ascii="Times New Roman" w:hAnsi="Times New Roman" w:cs="Times New Roman"/>
          <w:sz w:val="24"/>
          <w:szCs w:val="24"/>
        </w:rPr>
        <w:t xml:space="preserve"> звукоизоляционным материалом</w:t>
      </w:r>
      <w:r w:rsidR="00712940">
        <w:rPr>
          <w:rFonts w:ascii="Times New Roman" w:hAnsi="Times New Roman" w:cs="Times New Roman"/>
          <w:sz w:val="24"/>
          <w:szCs w:val="24"/>
        </w:rPr>
        <w:t>.</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 xml:space="preserve">Перегородки </w:t>
      </w:r>
      <w:r w:rsidR="00712940">
        <w:rPr>
          <w:rFonts w:ascii="Times New Roman" w:hAnsi="Times New Roman" w:cs="Times New Roman"/>
          <w:sz w:val="24"/>
          <w:szCs w:val="24"/>
        </w:rPr>
        <w:t>м</w:t>
      </w:r>
      <w:r w:rsidR="00712940" w:rsidRPr="00381EC4">
        <w:rPr>
          <w:rFonts w:ascii="Times New Roman" w:hAnsi="Times New Roman" w:cs="Times New Roman"/>
          <w:sz w:val="24"/>
          <w:szCs w:val="24"/>
        </w:rPr>
        <w:t>ежкомнатные</w:t>
      </w:r>
      <w:r w:rsidR="00712940">
        <w:rPr>
          <w:rFonts w:ascii="Times New Roman" w:hAnsi="Times New Roman" w:cs="Times New Roman"/>
          <w:sz w:val="24"/>
          <w:szCs w:val="24"/>
        </w:rPr>
        <w:t>,</w:t>
      </w:r>
      <w:r w:rsidR="00712940" w:rsidRPr="00381EC4">
        <w:rPr>
          <w:rFonts w:ascii="Times New Roman" w:hAnsi="Times New Roman" w:cs="Times New Roman"/>
          <w:sz w:val="24"/>
          <w:szCs w:val="24"/>
        </w:rPr>
        <w:t xml:space="preserve"> </w:t>
      </w:r>
      <w:r w:rsidRPr="00381EC4">
        <w:rPr>
          <w:rFonts w:ascii="Times New Roman" w:hAnsi="Times New Roman" w:cs="Times New Roman"/>
          <w:sz w:val="24"/>
          <w:szCs w:val="24"/>
        </w:rPr>
        <w:t>в санузлах и ванных комнатах - из газобетонных блоков D500, толщиной 100 мм.</w:t>
      </w:r>
    </w:p>
    <w:p w:rsidR="00381EC4" w:rsidRPr="00BC51F2" w:rsidRDefault="00381EC4" w:rsidP="00E9156D">
      <w:pPr>
        <w:pStyle w:val="ae"/>
        <w:ind w:left="284"/>
      </w:pPr>
      <w:r w:rsidRPr="00381EC4">
        <w:t>Кровля рулонная из наплавляемых материалов с крупнозернистой посыпкой</w:t>
      </w:r>
      <w:r w:rsidR="00BC51F2">
        <w:t xml:space="preserve"> (</w:t>
      </w:r>
      <w:proofErr w:type="spellStart"/>
      <w:r w:rsidR="00BC51F2">
        <w:t>Унифлекс</w:t>
      </w:r>
      <w:proofErr w:type="spellEnd"/>
      <w:r w:rsidR="00BC51F2">
        <w:t xml:space="preserve"> ТКП -1 слой, </w:t>
      </w:r>
      <w:proofErr w:type="spellStart"/>
      <w:r w:rsidR="00BC51F2">
        <w:t>Унифлекс</w:t>
      </w:r>
      <w:proofErr w:type="spellEnd"/>
      <w:r w:rsidR="00BC51F2">
        <w:t xml:space="preserve"> ВЕНТ ЭПВ - 1 слой)</w:t>
      </w:r>
      <w:r w:rsidRPr="00BC51F2">
        <w:t xml:space="preserve">, плоская с внутренним водостоком. В качестве утеплителя используются </w:t>
      </w:r>
      <w:proofErr w:type="spellStart"/>
      <w:r w:rsidR="00BC51F2" w:rsidRPr="00BC51F2">
        <w:t>плитный</w:t>
      </w:r>
      <w:proofErr w:type="spellEnd"/>
      <w:r w:rsidR="00BC51F2" w:rsidRPr="00BC51F2">
        <w:t xml:space="preserve"> утеплитель «</w:t>
      </w:r>
      <w:proofErr w:type="spellStart"/>
      <w:r w:rsidR="00BC51F2" w:rsidRPr="00BC51F2">
        <w:t>Пеноплекс</w:t>
      </w:r>
      <w:proofErr w:type="spellEnd"/>
      <w:r w:rsidR="00BC51F2" w:rsidRPr="00BC51F2">
        <w:t xml:space="preserve"> Основа»</w:t>
      </w:r>
      <w:r w:rsidRPr="00BC51F2">
        <w:t xml:space="preserve">, </w:t>
      </w:r>
      <w:r w:rsidR="00BC51F2" w:rsidRPr="00BC51F2">
        <w:t>основная 150 мм, котельная и выход на кровлю - 180 мм</w:t>
      </w:r>
      <w:r w:rsidRPr="00BC51F2">
        <w:t>. Ограждения кровли – кирпичный парапет, высотой не менее 1,2 м.</w:t>
      </w:r>
    </w:p>
    <w:p w:rsidR="00381EC4" w:rsidRP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Окна и балконные двери - пластиковые из ПВХ - профиля с двухкамерным стеклопакетом, по ГОСТ 11214-2003.</w:t>
      </w:r>
    </w:p>
    <w:p w:rsidR="00381EC4" w:rsidRDefault="00381EC4" w:rsidP="00E9156D">
      <w:pPr>
        <w:pStyle w:val="a9"/>
        <w:spacing w:after="0"/>
        <w:ind w:left="284" w:right="283" w:firstLine="567"/>
        <w:jc w:val="both"/>
        <w:rPr>
          <w:rFonts w:ascii="Times New Roman" w:hAnsi="Times New Roman" w:cs="Times New Roman"/>
          <w:sz w:val="24"/>
          <w:szCs w:val="24"/>
        </w:rPr>
      </w:pPr>
      <w:r w:rsidRPr="00381EC4">
        <w:rPr>
          <w:rFonts w:ascii="Times New Roman" w:hAnsi="Times New Roman" w:cs="Times New Roman"/>
          <w:sz w:val="24"/>
          <w:szCs w:val="24"/>
        </w:rPr>
        <w:t xml:space="preserve">Двери - входные в квартиры и </w:t>
      </w:r>
      <w:r w:rsidR="00BC51F2">
        <w:rPr>
          <w:rFonts w:ascii="Times New Roman" w:hAnsi="Times New Roman" w:cs="Times New Roman"/>
          <w:sz w:val="24"/>
          <w:szCs w:val="24"/>
        </w:rPr>
        <w:t>в кухню</w:t>
      </w:r>
      <w:r w:rsidRPr="00381EC4">
        <w:rPr>
          <w:rFonts w:ascii="Times New Roman" w:hAnsi="Times New Roman" w:cs="Times New Roman"/>
          <w:sz w:val="24"/>
          <w:szCs w:val="24"/>
        </w:rPr>
        <w:t xml:space="preserve"> – деревянные</w:t>
      </w:r>
      <w:r w:rsidR="00712940">
        <w:rPr>
          <w:rFonts w:ascii="Times New Roman" w:hAnsi="Times New Roman" w:cs="Times New Roman"/>
          <w:sz w:val="24"/>
          <w:szCs w:val="24"/>
        </w:rPr>
        <w:t>.</w:t>
      </w:r>
    </w:p>
    <w:p w:rsidR="00014DCB" w:rsidRDefault="00014DCB" w:rsidP="00381EC4">
      <w:pPr>
        <w:pStyle w:val="a9"/>
        <w:spacing w:after="0"/>
        <w:ind w:left="284" w:right="283" w:firstLine="567"/>
        <w:jc w:val="both"/>
        <w:rPr>
          <w:rFonts w:ascii="Times New Roman" w:hAnsi="Times New Roman" w:cs="Times New Roman"/>
          <w:sz w:val="24"/>
          <w:szCs w:val="24"/>
        </w:rPr>
      </w:pPr>
    </w:p>
    <w:p w:rsidR="00014DCB" w:rsidRDefault="00014DCB" w:rsidP="00014DCB">
      <w:pPr>
        <w:pStyle w:val="a9"/>
        <w:numPr>
          <w:ilvl w:val="0"/>
          <w:numId w:val="3"/>
        </w:numPr>
        <w:ind w:left="284" w:right="283" w:firstLine="0"/>
        <w:jc w:val="center"/>
        <w:rPr>
          <w:rFonts w:ascii="Times New Roman" w:hAnsi="Times New Roman" w:cs="Times New Roman"/>
          <w:b/>
          <w:sz w:val="24"/>
          <w:szCs w:val="24"/>
        </w:rPr>
      </w:pPr>
      <w:r>
        <w:rPr>
          <w:rFonts w:ascii="Times New Roman" w:hAnsi="Times New Roman" w:cs="Times New Roman"/>
          <w:b/>
          <w:sz w:val="24"/>
          <w:szCs w:val="24"/>
        </w:rPr>
        <w:t>Гарантия качества</w:t>
      </w:r>
    </w:p>
    <w:p w:rsidR="00014DCB" w:rsidRDefault="00014DCB" w:rsidP="00014DCB">
      <w:pPr>
        <w:pStyle w:val="a9"/>
        <w:ind w:left="284" w:right="283"/>
        <w:rPr>
          <w:rFonts w:ascii="Times New Roman" w:hAnsi="Times New Roman" w:cs="Times New Roman"/>
          <w:b/>
          <w:sz w:val="24"/>
          <w:szCs w:val="24"/>
        </w:rPr>
      </w:pPr>
    </w:p>
    <w:p w:rsidR="00014DCB" w:rsidRPr="004C0E1F" w:rsidRDefault="00E9156D" w:rsidP="00014DCB">
      <w:pPr>
        <w:pStyle w:val="a9"/>
        <w:numPr>
          <w:ilvl w:val="1"/>
          <w:numId w:val="3"/>
        </w:numPr>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014DCB" w:rsidRPr="00014DCB">
        <w:rPr>
          <w:rFonts w:ascii="Times New Roman" w:hAnsi="Times New Roman" w:cs="Times New Roman"/>
          <w:b/>
          <w:sz w:val="24"/>
          <w:szCs w:val="24"/>
        </w:rPr>
        <w:t>Гарантийный срок для объекта долевого строительства</w:t>
      </w:r>
    </w:p>
    <w:p w:rsidR="00014DCB" w:rsidRDefault="00014DCB" w:rsidP="00381EC4">
      <w:pPr>
        <w:pStyle w:val="a9"/>
        <w:spacing w:after="0"/>
        <w:ind w:left="284" w:right="283" w:firstLine="567"/>
        <w:jc w:val="both"/>
        <w:rPr>
          <w:rFonts w:ascii="Times New Roman" w:hAnsi="Times New Roman" w:cs="Times New Roman"/>
          <w:sz w:val="24"/>
          <w:szCs w:val="24"/>
        </w:rPr>
      </w:pPr>
    </w:p>
    <w:p w:rsidR="00E9156D" w:rsidRDefault="00E9156D" w:rsidP="00E9156D">
      <w:pPr>
        <w:spacing w:after="0"/>
        <w:ind w:right="283" w:firstLine="851"/>
        <w:jc w:val="both"/>
        <w:rPr>
          <w:rFonts w:ascii="Times New Roman" w:hAnsi="Times New Roman" w:cs="Times New Roman"/>
          <w:sz w:val="24"/>
          <w:szCs w:val="24"/>
        </w:rPr>
      </w:pPr>
      <w:r w:rsidRPr="00E9156D">
        <w:rPr>
          <w:rFonts w:ascii="Times New Roman" w:hAnsi="Times New Roman" w:cs="Times New Roman"/>
          <w:sz w:val="24"/>
          <w:szCs w:val="24"/>
        </w:rPr>
        <w:t>Исчисляется со дня получения разрешения на ввод объекта в эксплуатацию.</w:t>
      </w:r>
    </w:p>
    <w:p w:rsidR="00E9156D" w:rsidRPr="00E9156D" w:rsidRDefault="00E9156D" w:rsidP="00E9156D">
      <w:pPr>
        <w:spacing w:after="0"/>
        <w:ind w:right="283" w:firstLine="851"/>
        <w:jc w:val="both"/>
        <w:rPr>
          <w:rFonts w:ascii="Times New Roman" w:hAnsi="Times New Roman" w:cs="Times New Roman"/>
          <w:sz w:val="24"/>
          <w:szCs w:val="24"/>
        </w:rPr>
      </w:pPr>
    </w:p>
    <w:p w:rsidR="00014DCB" w:rsidRPr="00E9156D" w:rsidRDefault="00E9156D" w:rsidP="00E9156D">
      <w:pPr>
        <w:pStyle w:val="a9"/>
        <w:spacing w:after="0"/>
        <w:ind w:left="284" w:right="283"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Pr="00014DCB">
        <w:rPr>
          <w:rFonts w:ascii="Times New Roman" w:hAnsi="Times New Roman" w:cs="Times New Roman"/>
          <w:sz w:val="24"/>
          <w:szCs w:val="24"/>
        </w:rPr>
        <w:t>а несущие конструкции здания</w:t>
      </w:r>
      <w:r>
        <w:rPr>
          <w:rFonts w:ascii="Times New Roman" w:hAnsi="Times New Roman" w:cs="Times New Roman"/>
          <w:sz w:val="24"/>
          <w:szCs w:val="24"/>
        </w:rPr>
        <w:t xml:space="preserve"> составляет 5 лет</w:t>
      </w:r>
      <w:r w:rsidR="00014DCB" w:rsidRPr="00E9156D">
        <w:rPr>
          <w:rFonts w:ascii="Times New Roman" w:hAnsi="Times New Roman" w:cs="Times New Roman"/>
          <w:sz w:val="24"/>
          <w:szCs w:val="24"/>
        </w:rPr>
        <w:t>.</w:t>
      </w:r>
    </w:p>
    <w:p w:rsidR="00014DCB" w:rsidRPr="00014DCB" w:rsidRDefault="00014DCB" w:rsidP="00E9156D">
      <w:pPr>
        <w:pStyle w:val="a9"/>
        <w:spacing w:after="0"/>
        <w:ind w:left="284" w:right="283" w:firstLine="567"/>
        <w:jc w:val="both"/>
        <w:rPr>
          <w:rFonts w:ascii="Times New Roman" w:hAnsi="Times New Roman" w:cs="Times New Roman"/>
          <w:sz w:val="24"/>
          <w:szCs w:val="24"/>
        </w:rPr>
      </w:pPr>
      <w:r w:rsidRPr="00014DCB">
        <w:rPr>
          <w:rFonts w:ascii="Times New Roman" w:hAnsi="Times New Roman" w:cs="Times New Roman"/>
          <w:sz w:val="24"/>
          <w:szCs w:val="24"/>
        </w:rPr>
        <w:t>•</w:t>
      </w:r>
      <w:r w:rsidRPr="00014DCB">
        <w:rPr>
          <w:rFonts w:ascii="Times New Roman" w:hAnsi="Times New Roman" w:cs="Times New Roman"/>
          <w:sz w:val="24"/>
          <w:szCs w:val="24"/>
        </w:rPr>
        <w:tab/>
        <w:t>На элементы внутренней отделки гарантийный срок устанавливается в соответствии с требованиями соответствующих технических регламентов.</w:t>
      </w:r>
    </w:p>
    <w:p w:rsidR="00014DCB" w:rsidRPr="00014DCB" w:rsidRDefault="00014DCB" w:rsidP="00E9156D">
      <w:pPr>
        <w:pStyle w:val="a9"/>
        <w:spacing w:after="0"/>
        <w:ind w:left="284" w:right="283" w:firstLine="567"/>
        <w:jc w:val="both"/>
        <w:rPr>
          <w:rFonts w:ascii="Times New Roman" w:hAnsi="Times New Roman" w:cs="Times New Roman"/>
          <w:sz w:val="24"/>
          <w:szCs w:val="24"/>
        </w:rPr>
      </w:pPr>
      <w:r w:rsidRPr="00014DCB">
        <w:rPr>
          <w:rFonts w:ascii="Times New Roman" w:hAnsi="Times New Roman" w:cs="Times New Roman"/>
          <w:sz w:val="24"/>
          <w:szCs w:val="24"/>
        </w:rPr>
        <w:t>•</w:t>
      </w:r>
      <w:r w:rsidRPr="00014DCB">
        <w:rPr>
          <w:rFonts w:ascii="Times New Roman" w:hAnsi="Times New Roman" w:cs="Times New Roman"/>
          <w:sz w:val="24"/>
          <w:szCs w:val="24"/>
        </w:rPr>
        <w:tab/>
        <w:t>Гарантийный срок материалов, оборудования и комплектующих предметов квартиры соответствует гарантийному сроку, установленному изготовителем.</w:t>
      </w:r>
    </w:p>
    <w:p w:rsidR="00014DCB" w:rsidRPr="00014DCB" w:rsidRDefault="00014DCB" w:rsidP="00E9156D">
      <w:pPr>
        <w:pStyle w:val="a9"/>
        <w:spacing w:after="0"/>
        <w:ind w:left="284" w:right="283" w:firstLine="567"/>
        <w:jc w:val="both"/>
        <w:rPr>
          <w:rFonts w:ascii="Times New Roman" w:hAnsi="Times New Roman" w:cs="Times New Roman"/>
          <w:sz w:val="24"/>
          <w:szCs w:val="24"/>
        </w:rPr>
      </w:pPr>
      <w:r w:rsidRPr="00014DCB">
        <w:rPr>
          <w:rFonts w:ascii="Times New Roman" w:hAnsi="Times New Roman" w:cs="Times New Roman"/>
          <w:sz w:val="24"/>
          <w:szCs w:val="24"/>
        </w:rPr>
        <w:t>•</w:t>
      </w:r>
      <w:r w:rsidRPr="00014DCB">
        <w:rPr>
          <w:rFonts w:ascii="Times New Roman" w:hAnsi="Times New Roman" w:cs="Times New Roman"/>
          <w:sz w:val="24"/>
          <w:szCs w:val="24"/>
        </w:rPr>
        <w:tab/>
        <w:t xml:space="preserve">Гарантийный срок на технологическое и инженерное оборудование, входящее в состав объекта долевого строительства, составляет </w:t>
      </w:r>
      <w:r w:rsidR="00E9156D">
        <w:rPr>
          <w:rFonts w:ascii="Times New Roman" w:hAnsi="Times New Roman" w:cs="Times New Roman"/>
          <w:sz w:val="24"/>
          <w:szCs w:val="24"/>
        </w:rPr>
        <w:t>3</w:t>
      </w:r>
      <w:r w:rsidRPr="00014DCB">
        <w:rPr>
          <w:rFonts w:ascii="Times New Roman" w:hAnsi="Times New Roman" w:cs="Times New Roman"/>
          <w:sz w:val="24"/>
          <w:szCs w:val="24"/>
        </w:rPr>
        <w:t xml:space="preserve"> года.</w:t>
      </w:r>
    </w:p>
    <w:p w:rsidR="00014DCB" w:rsidRPr="00014DCB" w:rsidRDefault="00014DCB" w:rsidP="00E9156D">
      <w:pPr>
        <w:pStyle w:val="a9"/>
        <w:spacing w:after="0"/>
        <w:ind w:left="284" w:right="283" w:firstLine="567"/>
        <w:jc w:val="both"/>
        <w:rPr>
          <w:rFonts w:ascii="Times New Roman" w:hAnsi="Times New Roman" w:cs="Times New Roman"/>
          <w:sz w:val="24"/>
          <w:szCs w:val="24"/>
        </w:rPr>
      </w:pPr>
      <w:r w:rsidRPr="00014DCB">
        <w:rPr>
          <w:rFonts w:ascii="Times New Roman" w:hAnsi="Times New Roman" w:cs="Times New Roman"/>
          <w:sz w:val="24"/>
          <w:szCs w:val="24"/>
        </w:rPr>
        <w:t>Гарантийные обязательства Заказчика перед Собственником осуществляются на основании договора долевого участия или договора купли-продажи, заключенных между сторонами.</w:t>
      </w:r>
    </w:p>
    <w:p w:rsidR="00014DCB" w:rsidRDefault="00014DCB" w:rsidP="00E9156D">
      <w:pPr>
        <w:pStyle w:val="a9"/>
        <w:spacing w:after="0"/>
        <w:ind w:left="284" w:right="283" w:firstLine="567"/>
        <w:jc w:val="both"/>
        <w:rPr>
          <w:rFonts w:ascii="Times New Roman" w:hAnsi="Times New Roman" w:cs="Times New Roman"/>
          <w:sz w:val="24"/>
          <w:szCs w:val="24"/>
        </w:rPr>
      </w:pPr>
      <w:r w:rsidRPr="00014DCB">
        <w:rPr>
          <w:rFonts w:ascii="Times New Roman" w:hAnsi="Times New Roman" w:cs="Times New Roman"/>
          <w:sz w:val="24"/>
          <w:szCs w:val="24"/>
        </w:rPr>
        <w:t>Если в период данного срока возникает гарантийный случай, то дольщик оформляет заявление в письменном виде и направляет застройщику.</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Застройщик, получив сообщение о выявлении Недостатка, обязан в течение 3 (Трех) рабочих дней уведомить об этом организацию, выполнявшую работу, в которой выявлен Недостаток (далее – Подрядчик), после чего предварительно согласовав с собственником, Подрядчиком и управляющей компанией дату и время (рабочие дни и рабочее время), обязан прибыть для установления причины возникновения Недостатка (составления акта). Общий срок для прибытия Застройщика (его представителя) составляет 10 (Десять) рабочих дней с момента получения сообщения от собственника.  Если собственник не имеет возможности обеспечить встречу в указанный срок, либо препятствует ей, срок продлевается на соответствующий период. Неявка представителей Подрядчика и (или) управляющей компании не является препятствием для составления акта.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Стороны составляют акт обследования с указанием характера Недостатка и его наиболее вероятной причины возникновения. При отказе одной из сторон от подписания акта, в нем делается соответствующая отметка. </w:t>
      </w:r>
    </w:p>
    <w:p w:rsid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Застройщик в течение 7 (Семи) рабочих дней после составления акта обследования обязан вынести решение о признании (или непризнании) Недостатка Гарантийным случаем, о чем уведомить собственника. В случае признания Недостатка Гарантийным случаем, Застройщик обязан в уведомлении указать дату (или период) начала устранения и сроки устранения Недостатка в рабочих днях. Устранение Недостатка осуществляется силами Застройщика, либо </w:t>
      </w:r>
      <w:r w:rsidRPr="00CD656B">
        <w:rPr>
          <w:rFonts w:ascii="Times New Roman" w:hAnsi="Times New Roman" w:cs="Times New Roman"/>
          <w:sz w:val="24"/>
          <w:szCs w:val="24"/>
        </w:rPr>
        <w:lastRenderedPageBreak/>
        <w:t>привлеченного им третьего лица, или силами Подрядчика. Работы по устранению Недостатка выполняются в рабочие дни в рабочее время. Собственник обязан не препятствовать выполнению работ по устранению Недостатка. В случае, если собственник препятствует их выполнению, Застройщиком, либо привлеченным им третьим лицом, или Подрядчиком составляется соответствующий акт, а сроки устранения Недостатка продляются на соответствующий период. После устранения Недостатка составляется акт о его устранении, который подписывается собственником и лицом, его устранившим.</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Недостатки, по которым За</w:t>
      </w:r>
      <w:r>
        <w:rPr>
          <w:rFonts w:ascii="Times New Roman" w:hAnsi="Times New Roman" w:cs="Times New Roman"/>
          <w:sz w:val="24"/>
          <w:szCs w:val="24"/>
        </w:rPr>
        <w:t>казчик</w:t>
      </w:r>
      <w:r w:rsidRPr="00CD656B">
        <w:rPr>
          <w:rFonts w:ascii="Times New Roman" w:hAnsi="Times New Roman" w:cs="Times New Roman"/>
          <w:sz w:val="24"/>
          <w:szCs w:val="24"/>
        </w:rPr>
        <w:t xml:space="preserve"> не несет гарантийные обязательства:</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 дефекты, не являющиеся скрытыми и не отраженные при приемке квартиры (помещения) в акте приемки-передачи;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 повреждения или недостатки (дефекты), которые возникли в ходе нормального износа квартиры (помещения);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 дефекты, возникшие в результате нарушения собственником требований нормативно-технических документов, проектной документации, а также иных обязательных требований к процессу эксплуатации квартиры (помещения);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 дефекты, вызванные ненадлежащим ремонтом квартиры (помещения), проведенным самим собственником или привлеченными им третьими лицами;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 недостатки (дефекты) в материалах, приобретенных собственником самостоятельно (обои, краска, напольное покрытие, инженерное оборудование и пр.);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 износ уплотнителей, в т.ч. сантехнических приборов, оборудования и дверей;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 повреждения и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третьими лицами или самим собственником (квартиры) помещения;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дефекты, возникшие в результате несоблюдения собственником обязанности по проведению сервисных работ, необходимых для функционирования оборудования;</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 дефекты, возникшие в результате несоблюдения собственником обязанности по проведению эксплуатационного обслуживания помещений;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xml:space="preserve">- недостатки (дефекты), возникшие вследствие неправильной эксплуатацией помещений и оборудования (например - заклеивание вентиляционной решетки и пр.); </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дефекты, возникшие в результате самовольной перепланировки или переустройства квартиры (помещения) собственником или привлеченными им третьими лицами;</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дефекты, вызванные действием обстоятельств непреодолимой силы;</w:t>
      </w:r>
    </w:p>
    <w:p w:rsidR="00CD656B" w:rsidRP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надуманные дефекты, вызванные необоснованным завышением требований к качеству;</w:t>
      </w:r>
    </w:p>
    <w:p w:rsidR="00CD656B" w:rsidRDefault="00CD656B" w:rsidP="00CD656B">
      <w:pPr>
        <w:pStyle w:val="a9"/>
        <w:spacing w:after="0"/>
        <w:ind w:left="284" w:right="283" w:firstLine="567"/>
        <w:jc w:val="both"/>
        <w:rPr>
          <w:rFonts w:ascii="Times New Roman" w:hAnsi="Times New Roman" w:cs="Times New Roman"/>
          <w:sz w:val="24"/>
          <w:szCs w:val="24"/>
        </w:rPr>
      </w:pPr>
      <w:r w:rsidRPr="00CD656B">
        <w:rPr>
          <w:rFonts w:ascii="Times New Roman" w:hAnsi="Times New Roman" w:cs="Times New Roman"/>
          <w:sz w:val="24"/>
          <w:szCs w:val="24"/>
        </w:rPr>
        <w:t>- дефекты, обнаруженные после завершения гарантийного срока.</w:t>
      </w:r>
    </w:p>
    <w:p w:rsidR="000C1AAD" w:rsidRPr="001D0794" w:rsidRDefault="000C1AAD" w:rsidP="001D0794">
      <w:pPr>
        <w:pStyle w:val="a9"/>
        <w:spacing w:after="0"/>
        <w:ind w:left="284" w:right="283" w:firstLine="567"/>
        <w:jc w:val="center"/>
        <w:rPr>
          <w:rFonts w:ascii="Times New Roman" w:hAnsi="Times New Roman" w:cs="Times New Roman"/>
          <w:b/>
          <w:sz w:val="24"/>
          <w:szCs w:val="24"/>
        </w:rPr>
      </w:pPr>
    </w:p>
    <w:p w:rsidR="001D0794" w:rsidRDefault="0008044A" w:rsidP="001D0794">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1D0794" w:rsidRPr="001D0794">
        <w:rPr>
          <w:rFonts w:ascii="Times New Roman" w:hAnsi="Times New Roman" w:cs="Times New Roman"/>
          <w:b/>
          <w:sz w:val="24"/>
          <w:szCs w:val="24"/>
        </w:rPr>
        <w:t>Правило содержания квартир и общественных помещений</w:t>
      </w:r>
    </w:p>
    <w:p w:rsidR="001D0794" w:rsidRPr="001D0794" w:rsidRDefault="001D0794" w:rsidP="001D0794">
      <w:pPr>
        <w:pStyle w:val="a9"/>
        <w:spacing w:after="0"/>
        <w:ind w:left="1080" w:right="283"/>
        <w:rPr>
          <w:rFonts w:ascii="Times New Roman" w:hAnsi="Times New Roman" w:cs="Times New Roman"/>
          <w:b/>
          <w:sz w:val="24"/>
          <w:szCs w:val="24"/>
        </w:rPr>
      </w:pP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Помещения необходимо содержать в чистоте при температуре, влажности воздуха и кратности воздухообмена в соответстви</w:t>
      </w:r>
      <w:r w:rsidR="001D0794">
        <w:rPr>
          <w:rFonts w:ascii="Times New Roman" w:hAnsi="Times New Roman" w:cs="Times New Roman"/>
          <w:sz w:val="24"/>
          <w:szCs w:val="24"/>
        </w:rPr>
        <w:t xml:space="preserve">и с установленными требованиями </w:t>
      </w:r>
      <w:r w:rsidR="001D0794" w:rsidRPr="001D0794">
        <w:rPr>
          <w:rFonts w:ascii="Times New Roman" w:hAnsi="Times New Roman" w:cs="Times New Roman"/>
          <w:sz w:val="24"/>
          <w:szCs w:val="24"/>
        </w:rPr>
        <w:t>ГОСТ 30494-</w:t>
      </w:r>
      <w:r w:rsidR="00AE3904">
        <w:rPr>
          <w:rFonts w:ascii="Times New Roman" w:hAnsi="Times New Roman" w:cs="Times New Roman"/>
          <w:sz w:val="24"/>
          <w:szCs w:val="24"/>
        </w:rPr>
        <w:t>2011 (таблица №1)</w:t>
      </w:r>
      <w:r w:rsidRPr="000C1AAD">
        <w:rPr>
          <w:rFonts w:ascii="Times New Roman" w:hAnsi="Times New Roman" w:cs="Times New Roman"/>
          <w:sz w:val="24"/>
          <w:szCs w:val="24"/>
        </w:rPr>
        <w:t>.</w:t>
      </w:r>
    </w:p>
    <w:p w:rsidR="001D0794" w:rsidRDefault="001D0794" w:rsidP="000C1AAD">
      <w:pPr>
        <w:pStyle w:val="a9"/>
        <w:spacing w:after="0"/>
        <w:ind w:left="284" w:right="283" w:firstLine="567"/>
        <w:jc w:val="both"/>
        <w:rPr>
          <w:rFonts w:ascii="Times New Roman" w:hAnsi="Times New Roman" w:cs="Times New Roman"/>
          <w:sz w:val="24"/>
          <w:szCs w:val="24"/>
        </w:rPr>
      </w:pPr>
    </w:p>
    <w:p w:rsidR="000C1AAD" w:rsidRPr="00AE3904" w:rsidRDefault="000C1AAD" w:rsidP="00AE3904">
      <w:pPr>
        <w:pStyle w:val="a9"/>
        <w:spacing w:after="0"/>
        <w:ind w:left="284" w:right="283" w:firstLine="567"/>
        <w:rPr>
          <w:rFonts w:ascii="Times New Roman" w:hAnsi="Times New Roman" w:cs="Times New Roman"/>
          <w:sz w:val="24"/>
          <w:szCs w:val="24"/>
        </w:rPr>
      </w:pPr>
      <w:r w:rsidRPr="000C1AAD">
        <w:rPr>
          <w:rFonts w:ascii="Times New Roman" w:hAnsi="Times New Roman" w:cs="Times New Roman"/>
          <w:sz w:val="24"/>
          <w:szCs w:val="24"/>
        </w:rPr>
        <w:t xml:space="preserve">Таблица </w:t>
      </w:r>
      <w:r w:rsidR="00AE3904">
        <w:rPr>
          <w:rFonts w:ascii="Times New Roman" w:hAnsi="Times New Roman" w:cs="Times New Roman"/>
          <w:sz w:val="24"/>
          <w:szCs w:val="24"/>
        </w:rPr>
        <w:t>№</w:t>
      </w:r>
      <w:r w:rsidRPr="000C1AAD">
        <w:rPr>
          <w:rFonts w:ascii="Times New Roman" w:hAnsi="Times New Roman" w:cs="Times New Roman"/>
          <w:sz w:val="24"/>
          <w:szCs w:val="24"/>
        </w:rPr>
        <w:t>1</w:t>
      </w:r>
      <w:r w:rsidR="00AE3904">
        <w:rPr>
          <w:rFonts w:ascii="Times New Roman" w:hAnsi="Times New Roman" w:cs="Times New Roman"/>
          <w:sz w:val="24"/>
          <w:szCs w:val="24"/>
        </w:rPr>
        <w:t xml:space="preserve"> - </w:t>
      </w:r>
      <w:r w:rsidR="00AE3904" w:rsidRPr="00AE3904">
        <w:rPr>
          <w:rFonts w:ascii="Times New Roman" w:hAnsi="Times New Roman" w:cs="Times New Roman"/>
          <w:sz w:val="24"/>
          <w:szCs w:val="24"/>
        </w:rPr>
        <w:t>Оптимальные и допустимые нормы температуры, относительной влажности и скорости движения воздуха</w:t>
      </w:r>
      <w:r w:rsidR="00AE3904">
        <w:rPr>
          <w:rFonts w:ascii="Times New Roman" w:hAnsi="Times New Roman" w:cs="Times New Roman"/>
          <w:sz w:val="24"/>
          <w:szCs w:val="24"/>
        </w:rPr>
        <w:t xml:space="preserve"> </w:t>
      </w:r>
      <w:r w:rsidR="00AE3904" w:rsidRPr="00AE3904">
        <w:rPr>
          <w:rFonts w:ascii="Times New Roman" w:hAnsi="Times New Roman" w:cs="Times New Roman"/>
          <w:sz w:val="24"/>
          <w:szCs w:val="24"/>
        </w:rPr>
        <w:t>в обслуживаемой зоне помещений жилых зданий и общежитий</w:t>
      </w:r>
    </w:p>
    <w:p w:rsidR="00AE3904" w:rsidRPr="000C1AAD" w:rsidRDefault="00AE3904" w:rsidP="000C1AAD">
      <w:pPr>
        <w:pStyle w:val="a9"/>
        <w:spacing w:after="0"/>
        <w:ind w:left="284" w:right="283" w:firstLine="567"/>
        <w:jc w:val="both"/>
        <w:rPr>
          <w:rFonts w:ascii="Times New Roman" w:hAnsi="Times New Roman" w:cs="Times New Roman"/>
          <w:sz w:val="24"/>
          <w:szCs w:val="24"/>
        </w:rPr>
      </w:pPr>
    </w:p>
    <w:tbl>
      <w:tblPr>
        <w:tblOverlap w:val="never"/>
        <w:tblW w:w="10075" w:type="dxa"/>
        <w:tblInd w:w="294" w:type="dxa"/>
        <w:tblLayout w:type="fixed"/>
        <w:tblCellMar>
          <w:left w:w="10" w:type="dxa"/>
          <w:right w:w="10" w:type="dxa"/>
        </w:tblCellMar>
        <w:tblLook w:val="04A0"/>
      </w:tblPr>
      <w:tblGrid>
        <w:gridCol w:w="861"/>
        <w:gridCol w:w="2551"/>
        <w:gridCol w:w="1134"/>
        <w:gridCol w:w="993"/>
        <w:gridCol w:w="1134"/>
        <w:gridCol w:w="1138"/>
        <w:gridCol w:w="1130"/>
        <w:gridCol w:w="1134"/>
      </w:tblGrid>
      <w:tr w:rsidR="00AE3904" w:rsidTr="0099268D">
        <w:trPr>
          <w:trHeight w:val="523"/>
        </w:trPr>
        <w:tc>
          <w:tcPr>
            <w:tcW w:w="861" w:type="dxa"/>
            <w:vMerge w:val="restart"/>
            <w:tcBorders>
              <w:top w:val="single" w:sz="4" w:space="0" w:color="auto"/>
              <w:left w:val="single" w:sz="4" w:space="0" w:color="auto"/>
            </w:tcBorders>
            <w:shd w:val="clear" w:color="auto" w:fill="FFFFFF"/>
            <w:vAlign w:val="center"/>
          </w:tcPr>
          <w:p w:rsidR="00AE3904" w:rsidRPr="00FC7395" w:rsidRDefault="00AE3904" w:rsidP="00AE3904">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Период</w:t>
            </w:r>
            <w:r w:rsidRPr="00FC7395">
              <w:rPr>
                <w:b/>
                <w:sz w:val="18"/>
                <w:szCs w:val="18"/>
              </w:rPr>
              <w:t xml:space="preserve"> </w:t>
            </w:r>
            <w:r w:rsidRPr="00FC7395">
              <w:rPr>
                <w:rStyle w:val="21"/>
                <w:rFonts w:eastAsia="Calibri"/>
                <w:b w:val="0"/>
                <w:sz w:val="18"/>
                <w:szCs w:val="18"/>
              </w:rPr>
              <w:t>года</w:t>
            </w:r>
          </w:p>
        </w:tc>
        <w:tc>
          <w:tcPr>
            <w:tcW w:w="2551" w:type="dxa"/>
            <w:vMerge w:val="restart"/>
            <w:tcBorders>
              <w:top w:val="single" w:sz="4" w:space="0" w:color="auto"/>
              <w:left w:val="single" w:sz="4" w:space="0" w:color="auto"/>
            </w:tcBorders>
            <w:shd w:val="clear" w:color="auto" w:fill="FFFFFF"/>
            <w:vAlign w:val="center"/>
          </w:tcPr>
          <w:p w:rsidR="00AE3904" w:rsidRPr="00FC7395" w:rsidRDefault="00AE3904" w:rsidP="00AE3904">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Наименование</w:t>
            </w:r>
            <w:r w:rsidRPr="00FC7395">
              <w:rPr>
                <w:b/>
                <w:sz w:val="18"/>
                <w:szCs w:val="18"/>
              </w:rPr>
              <w:t xml:space="preserve"> </w:t>
            </w:r>
            <w:r w:rsidRPr="00FC7395">
              <w:rPr>
                <w:rStyle w:val="21"/>
                <w:rFonts w:eastAsia="Calibri"/>
                <w:b w:val="0"/>
                <w:sz w:val="18"/>
                <w:szCs w:val="18"/>
              </w:rPr>
              <w:t>помещения</w:t>
            </w:r>
          </w:p>
        </w:tc>
        <w:tc>
          <w:tcPr>
            <w:tcW w:w="2127" w:type="dxa"/>
            <w:gridSpan w:val="2"/>
            <w:tcBorders>
              <w:top w:val="single" w:sz="4" w:space="0" w:color="auto"/>
              <w:left w:val="single" w:sz="4" w:space="0" w:color="auto"/>
            </w:tcBorders>
            <w:shd w:val="clear" w:color="auto" w:fill="FFFFFF"/>
            <w:vAlign w:val="center"/>
          </w:tcPr>
          <w:p w:rsidR="00AE3904" w:rsidRPr="00FC7395" w:rsidRDefault="0031781D" w:rsidP="0031781D">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Температура в</w:t>
            </w:r>
            <w:r w:rsidR="00AE3904" w:rsidRPr="00FC7395">
              <w:rPr>
                <w:rStyle w:val="21"/>
                <w:rFonts w:eastAsia="Calibri"/>
                <w:b w:val="0"/>
                <w:sz w:val="18"/>
                <w:szCs w:val="18"/>
              </w:rPr>
              <w:t>оздух</w:t>
            </w:r>
            <w:r w:rsidRPr="00FC7395">
              <w:rPr>
                <w:rStyle w:val="21"/>
                <w:rFonts w:eastAsia="Calibri"/>
                <w:b w:val="0"/>
                <w:sz w:val="18"/>
                <w:szCs w:val="18"/>
              </w:rPr>
              <w:t>а</w:t>
            </w:r>
            <w:r w:rsidR="00066A27" w:rsidRPr="00FC7395">
              <w:rPr>
                <w:rStyle w:val="21"/>
                <w:rFonts w:eastAsia="Calibri"/>
                <w:b w:val="0"/>
                <w:sz w:val="18"/>
                <w:szCs w:val="18"/>
              </w:rPr>
              <w:t xml:space="preserve">, </w:t>
            </w:r>
            <w:r w:rsidR="00AE3904" w:rsidRPr="00FC7395">
              <w:rPr>
                <w:rStyle w:val="21"/>
                <w:rFonts w:eastAsia="Calibri"/>
                <w:b w:val="0"/>
                <w:sz w:val="18"/>
                <w:szCs w:val="18"/>
              </w:rPr>
              <w:t>°С</w:t>
            </w:r>
          </w:p>
        </w:tc>
        <w:tc>
          <w:tcPr>
            <w:tcW w:w="2272" w:type="dxa"/>
            <w:gridSpan w:val="2"/>
            <w:tcBorders>
              <w:top w:val="single" w:sz="4" w:space="0" w:color="auto"/>
              <w:left w:val="single" w:sz="4" w:space="0" w:color="auto"/>
            </w:tcBorders>
            <w:shd w:val="clear" w:color="auto" w:fill="FFFFFF"/>
            <w:vAlign w:val="center"/>
          </w:tcPr>
          <w:p w:rsidR="00AE3904" w:rsidRPr="00FC7395" w:rsidRDefault="0031781D" w:rsidP="0031781D">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Относительная влажность</w:t>
            </w:r>
            <w:r w:rsidR="00066A27" w:rsidRPr="00FC7395">
              <w:rPr>
                <w:rStyle w:val="21"/>
                <w:rFonts w:eastAsia="Calibri"/>
                <w:b w:val="0"/>
                <w:sz w:val="18"/>
                <w:szCs w:val="18"/>
              </w:rPr>
              <w:t xml:space="preserve">, </w:t>
            </w:r>
            <w:r w:rsidR="00AE3904" w:rsidRPr="00FC7395">
              <w:rPr>
                <w:rStyle w:val="21"/>
                <w:rFonts w:eastAsia="Calibri"/>
                <w:b w:val="0"/>
                <w:sz w:val="18"/>
                <w:szCs w:val="18"/>
              </w:rPr>
              <w:t>%</w:t>
            </w:r>
          </w:p>
        </w:tc>
        <w:tc>
          <w:tcPr>
            <w:tcW w:w="2264" w:type="dxa"/>
            <w:gridSpan w:val="2"/>
            <w:tcBorders>
              <w:top w:val="single" w:sz="4" w:space="0" w:color="auto"/>
              <w:left w:val="single" w:sz="4" w:space="0" w:color="auto"/>
              <w:right w:val="single" w:sz="4" w:space="0" w:color="auto"/>
            </w:tcBorders>
            <w:shd w:val="clear" w:color="auto" w:fill="FFFFFF"/>
            <w:vAlign w:val="center"/>
          </w:tcPr>
          <w:p w:rsidR="00AE3904" w:rsidRPr="00FC7395" w:rsidRDefault="0031781D" w:rsidP="0031781D">
            <w:pPr>
              <w:pStyle w:val="20"/>
              <w:shd w:val="clear" w:color="auto" w:fill="auto"/>
              <w:spacing w:line="226" w:lineRule="exact"/>
              <w:ind w:firstLine="0"/>
              <w:jc w:val="center"/>
              <w:rPr>
                <w:rFonts w:ascii="Times New Roman" w:hAnsi="Times New Roman" w:cs="Times New Roman"/>
                <w:b/>
                <w:sz w:val="18"/>
                <w:szCs w:val="18"/>
              </w:rPr>
            </w:pPr>
            <w:r w:rsidRPr="00FC7395">
              <w:rPr>
                <w:rStyle w:val="21"/>
                <w:rFonts w:eastAsia="Calibri"/>
                <w:b w:val="0"/>
                <w:sz w:val="18"/>
                <w:szCs w:val="18"/>
              </w:rPr>
              <w:t>Скорость д</w:t>
            </w:r>
            <w:r w:rsidR="003F4A3D" w:rsidRPr="00FC7395">
              <w:rPr>
                <w:rStyle w:val="21"/>
                <w:rFonts w:eastAsia="Calibri"/>
                <w:b w:val="0"/>
                <w:sz w:val="18"/>
                <w:szCs w:val="18"/>
              </w:rPr>
              <w:t xml:space="preserve">вижения </w:t>
            </w:r>
            <w:r w:rsidR="00AE3904" w:rsidRPr="00FC7395">
              <w:rPr>
                <w:rStyle w:val="21"/>
                <w:rFonts w:eastAsia="Calibri"/>
                <w:b w:val="0"/>
                <w:sz w:val="18"/>
                <w:szCs w:val="18"/>
              </w:rPr>
              <w:t>воздуха, м/с</w:t>
            </w:r>
          </w:p>
        </w:tc>
      </w:tr>
      <w:tr w:rsidR="00AE3904" w:rsidTr="0099268D">
        <w:trPr>
          <w:trHeight w:val="514"/>
        </w:trPr>
        <w:tc>
          <w:tcPr>
            <w:tcW w:w="861" w:type="dxa"/>
            <w:vMerge/>
            <w:tcBorders>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b/>
                <w:sz w:val="18"/>
                <w:szCs w:val="18"/>
              </w:rPr>
            </w:pPr>
          </w:p>
        </w:tc>
        <w:tc>
          <w:tcPr>
            <w:tcW w:w="2551" w:type="dxa"/>
            <w:vMerge/>
            <w:tcBorders>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b/>
                <w:sz w:val="18"/>
                <w:szCs w:val="18"/>
              </w:rPr>
            </w:pPr>
          </w:p>
        </w:tc>
        <w:tc>
          <w:tcPr>
            <w:tcW w:w="1134" w:type="dxa"/>
            <w:tcBorders>
              <w:top w:val="single" w:sz="4" w:space="0" w:color="auto"/>
              <w:left w:val="single" w:sz="4" w:space="0" w:color="auto"/>
            </w:tcBorders>
            <w:shd w:val="clear" w:color="auto" w:fill="FFFFFF"/>
            <w:vAlign w:val="center"/>
          </w:tcPr>
          <w:p w:rsidR="00AE3904" w:rsidRPr="00FC7395" w:rsidRDefault="00AE3904" w:rsidP="0031781D">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Оптимальная</w:t>
            </w:r>
          </w:p>
        </w:tc>
        <w:tc>
          <w:tcPr>
            <w:tcW w:w="993" w:type="dxa"/>
            <w:tcBorders>
              <w:top w:val="single" w:sz="4" w:space="0" w:color="auto"/>
              <w:left w:val="single" w:sz="4" w:space="0" w:color="auto"/>
            </w:tcBorders>
            <w:shd w:val="clear" w:color="auto" w:fill="FFFFFF"/>
            <w:vAlign w:val="center"/>
          </w:tcPr>
          <w:p w:rsidR="00AE3904" w:rsidRPr="00FC7395" w:rsidRDefault="00AE3904" w:rsidP="0031781D">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Допустимая</w:t>
            </w:r>
          </w:p>
        </w:tc>
        <w:tc>
          <w:tcPr>
            <w:tcW w:w="1134" w:type="dxa"/>
            <w:tcBorders>
              <w:top w:val="single" w:sz="4" w:space="0" w:color="auto"/>
              <w:left w:val="single" w:sz="4" w:space="0" w:color="auto"/>
            </w:tcBorders>
            <w:shd w:val="clear" w:color="auto" w:fill="FFFFFF"/>
            <w:vAlign w:val="center"/>
          </w:tcPr>
          <w:p w:rsidR="00AE3904" w:rsidRPr="00FC7395" w:rsidRDefault="00AE3904" w:rsidP="0031781D">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Оптимальная</w:t>
            </w:r>
          </w:p>
        </w:tc>
        <w:tc>
          <w:tcPr>
            <w:tcW w:w="1138" w:type="dxa"/>
            <w:tcBorders>
              <w:top w:val="single" w:sz="4" w:space="0" w:color="auto"/>
              <w:left w:val="single" w:sz="4" w:space="0" w:color="auto"/>
            </w:tcBorders>
            <w:shd w:val="clear" w:color="auto" w:fill="FFFFFF"/>
            <w:vAlign w:val="center"/>
          </w:tcPr>
          <w:p w:rsidR="00AE3904" w:rsidRPr="00FC7395" w:rsidRDefault="00AE3904" w:rsidP="0031781D">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Допустимая</w:t>
            </w:r>
          </w:p>
        </w:tc>
        <w:tc>
          <w:tcPr>
            <w:tcW w:w="1130" w:type="dxa"/>
            <w:tcBorders>
              <w:top w:val="single" w:sz="4" w:space="0" w:color="auto"/>
              <w:left w:val="single" w:sz="4" w:space="0" w:color="auto"/>
            </w:tcBorders>
            <w:shd w:val="clear" w:color="auto" w:fill="FFFFFF"/>
            <w:vAlign w:val="center"/>
          </w:tcPr>
          <w:p w:rsidR="00AE3904" w:rsidRPr="00FC7395" w:rsidRDefault="00AE3904" w:rsidP="0031781D">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Оптимальная</w:t>
            </w:r>
          </w:p>
        </w:tc>
        <w:tc>
          <w:tcPr>
            <w:tcW w:w="1134" w:type="dxa"/>
            <w:tcBorders>
              <w:top w:val="single" w:sz="4" w:space="0" w:color="auto"/>
              <w:left w:val="single" w:sz="4" w:space="0" w:color="auto"/>
              <w:right w:val="single" w:sz="4" w:space="0" w:color="auto"/>
            </w:tcBorders>
            <w:shd w:val="clear" w:color="auto" w:fill="FFFFFF"/>
            <w:vAlign w:val="center"/>
          </w:tcPr>
          <w:p w:rsidR="00AE3904" w:rsidRPr="00FC7395" w:rsidRDefault="00AE3904" w:rsidP="0031781D">
            <w:pPr>
              <w:pStyle w:val="20"/>
              <w:shd w:val="clear" w:color="auto" w:fill="auto"/>
              <w:spacing w:line="200" w:lineRule="exact"/>
              <w:ind w:firstLine="0"/>
              <w:jc w:val="center"/>
              <w:rPr>
                <w:rFonts w:ascii="Times New Roman" w:hAnsi="Times New Roman" w:cs="Times New Roman"/>
                <w:b/>
                <w:sz w:val="18"/>
                <w:szCs w:val="18"/>
              </w:rPr>
            </w:pPr>
            <w:r w:rsidRPr="00FC7395">
              <w:rPr>
                <w:rStyle w:val="21"/>
                <w:rFonts w:eastAsia="Calibri"/>
                <w:b w:val="0"/>
                <w:sz w:val="18"/>
                <w:szCs w:val="18"/>
              </w:rPr>
              <w:t>Допустимая</w:t>
            </w:r>
          </w:p>
        </w:tc>
      </w:tr>
      <w:tr w:rsidR="00AE3904" w:rsidTr="0099268D">
        <w:trPr>
          <w:trHeight w:val="267"/>
        </w:trPr>
        <w:tc>
          <w:tcPr>
            <w:tcW w:w="861" w:type="dxa"/>
            <w:vMerge w:val="restart"/>
            <w:tcBorders>
              <w:top w:val="single" w:sz="4" w:space="0" w:color="auto"/>
              <w:left w:val="single" w:sz="4" w:space="0" w:color="auto"/>
            </w:tcBorders>
            <w:shd w:val="clear" w:color="auto" w:fill="FFFFFF"/>
            <w:vAlign w:val="center"/>
          </w:tcPr>
          <w:p w:rsidR="00AE3904" w:rsidRPr="00FC7395" w:rsidRDefault="00AE3904" w:rsidP="00AE390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lastRenderedPageBreak/>
              <w:t>Холодный</w:t>
            </w:r>
          </w:p>
        </w:tc>
        <w:tc>
          <w:tcPr>
            <w:tcW w:w="2551"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Жилая комната</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20-22</w:t>
            </w:r>
          </w:p>
        </w:tc>
        <w:tc>
          <w:tcPr>
            <w:tcW w:w="993" w:type="dxa"/>
            <w:tcBorders>
              <w:top w:val="single" w:sz="4" w:space="0" w:color="auto"/>
              <w:left w:val="single" w:sz="4" w:space="0" w:color="auto"/>
            </w:tcBorders>
            <w:shd w:val="clear" w:color="auto" w:fill="FFFFFF"/>
            <w:vAlign w:val="center"/>
          </w:tcPr>
          <w:p w:rsidR="00AE3904" w:rsidRPr="00FC7395" w:rsidRDefault="00AE3904" w:rsidP="00066A27">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18-24</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45-30</w:t>
            </w:r>
          </w:p>
        </w:tc>
        <w:tc>
          <w:tcPr>
            <w:tcW w:w="1138"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60</w:t>
            </w:r>
          </w:p>
        </w:tc>
        <w:tc>
          <w:tcPr>
            <w:tcW w:w="1130"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0,15</w:t>
            </w:r>
          </w:p>
        </w:tc>
        <w:tc>
          <w:tcPr>
            <w:tcW w:w="1134" w:type="dxa"/>
            <w:tcBorders>
              <w:top w:val="single" w:sz="4" w:space="0" w:color="auto"/>
              <w:left w:val="single" w:sz="4" w:space="0" w:color="auto"/>
              <w:righ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0,2</w:t>
            </w:r>
          </w:p>
        </w:tc>
      </w:tr>
      <w:tr w:rsidR="00AE3904" w:rsidTr="0099268D">
        <w:trPr>
          <w:trHeight w:val="600"/>
        </w:trPr>
        <w:tc>
          <w:tcPr>
            <w:tcW w:w="861" w:type="dxa"/>
            <w:vMerge/>
            <w:tcBorders>
              <w:left w:val="single" w:sz="4" w:space="0" w:color="auto"/>
            </w:tcBorders>
            <w:shd w:val="clear" w:color="auto" w:fill="FFFFFF"/>
            <w:vAlign w:val="center"/>
          </w:tcPr>
          <w:p w:rsidR="00AE3904" w:rsidRPr="00FC7395" w:rsidRDefault="00AE3904" w:rsidP="001D0794">
            <w:pPr>
              <w:pStyle w:val="20"/>
              <w:spacing w:line="200" w:lineRule="exact"/>
              <w:jc w:val="center"/>
              <w:rPr>
                <w:rFonts w:ascii="Times New Roman" w:hAnsi="Times New Roman" w:cs="Times New Roman"/>
                <w:sz w:val="18"/>
                <w:szCs w:val="18"/>
              </w:rPr>
            </w:pPr>
          </w:p>
        </w:tc>
        <w:tc>
          <w:tcPr>
            <w:tcW w:w="2551" w:type="dxa"/>
            <w:tcBorders>
              <w:top w:val="single" w:sz="4" w:space="0" w:color="auto"/>
              <w:left w:val="single" w:sz="4" w:space="0" w:color="auto"/>
            </w:tcBorders>
            <w:shd w:val="clear" w:color="auto" w:fill="FFFFFF"/>
            <w:vAlign w:val="center"/>
          </w:tcPr>
          <w:p w:rsidR="00AE3904" w:rsidRPr="00FC7395" w:rsidRDefault="00066A27" w:rsidP="00066A27">
            <w:pPr>
              <w:pStyle w:val="20"/>
              <w:shd w:val="clear" w:color="auto" w:fill="auto"/>
              <w:spacing w:line="216"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 xml:space="preserve">Жилая комната </w:t>
            </w:r>
            <w:r w:rsidR="00AE3904" w:rsidRPr="00FC7395">
              <w:rPr>
                <w:rFonts w:ascii="Times New Roman" w:hAnsi="Times New Roman" w:cs="Times New Roman"/>
                <w:sz w:val="18"/>
                <w:szCs w:val="18"/>
              </w:rPr>
              <w:t xml:space="preserve">в районах с </w:t>
            </w:r>
            <w:r w:rsidRPr="00FC7395">
              <w:rPr>
                <w:rStyle w:val="21"/>
                <w:rFonts w:eastAsia="Calibri"/>
                <w:b w:val="0"/>
                <w:sz w:val="18"/>
                <w:szCs w:val="18"/>
                <w:lang w:val="en-US" w:bidi="en-US"/>
              </w:rPr>
              <w:t>t</w:t>
            </w:r>
            <w:r w:rsidR="00AE3904" w:rsidRPr="00FC7395">
              <w:rPr>
                <w:rStyle w:val="21"/>
                <w:rFonts w:eastAsia="Calibri"/>
                <w:sz w:val="18"/>
                <w:szCs w:val="18"/>
                <w:lang w:bidi="en-US"/>
              </w:rPr>
              <w:t xml:space="preserve">° </w:t>
            </w:r>
            <w:r w:rsidR="00AE3904" w:rsidRPr="00FC7395">
              <w:rPr>
                <w:rFonts w:ascii="Times New Roman" w:hAnsi="Times New Roman" w:cs="Times New Roman"/>
                <w:sz w:val="18"/>
                <w:szCs w:val="18"/>
              </w:rPr>
              <w:t>наиболее холодной пятидневки (обеспеченностью 0,92) минус 31°С и ниже</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21-23</w:t>
            </w:r>
          </w:p>
        </w:tc>
        <w:tc>
          <w:tcPr>
            <w:tcW w:w="993" w:type="dxa"/>
            <w:tcBorders>
              <w:top w:val="single" w:sz="4" w:space="0" w:color="auto"/>
              <w:left w:val="single" w:sz="4" w:space="0" w:color="auto"/>
            </w:tcBorders>
            <w:shd w:val="clear" w:color="auto" w:fill="FFFFFF"/>
            <w:vAlign w:val="center"/>
          </w:tcPr>
          <w:p w:rsidR="00AE3904" w:rsidRPr="00FC7395" w:rsidRDefault="00AE3904" w:rsidP="00066A27">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20-24</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45-30</w:t>
            </w:r>
          </w:p>
        </w:tc>
        <w:tc>
          <w:tcPr>
            <w:tcW w:w="1138"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60</w:t>
            </w:r>
          </w:p>
        </w:tc>
        <w:tc>
          <w:tcPr>
            <w:tcW w:w="1130"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0,15</w:t>
            </w:r>
          </w:p>
        </w:tc>
        <w:tc>
          <w:tcPr>
            <w:tcW w:w="1134" w:type="dxa"/>
            <w:tcBorders>
              <w:top w:val="single" w:sz="4" w:space="0" w:color="auto"/>
              <w:left w:val="single" w:sz="4" w:space="0" w:color="auto"/>
              <w:righ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0,2</w:t>
            </w:r>
          </w:p>
        </w:tc>
      </w:tr>
      <w:tr w:rsidR="00AE3904" w:rsidTr="0099268D">
        <w:trPr>
          <w:trHeight w:val="302"/>
        </w:trPr>
        <w:tc>
          <w:tcPr>
            <w:tcW w:w="861" w:type="dxa"/>
            <w:vMerge/>
            <w:tcBorders>
              <w:left w:val="single" w:sz="4" w:space="0" w:color="auto"/>
            </w:tcBorders>
            <w:shd w:val="clear" w:color="auto" w:fill="FFFFFF"/>
            <w:vAlign w:val="center"/>
          </w:tcPr>
          <w:p w:rsidR="00AE3904" w:rsidRPr="00FC7395" w:rsidRDefault="00AE3904" w:rsidP="001D0794">
            <w:pPr>
              <w:pStyle w:val="20"/>
              <w:spacing w:line="200" w:lineRule="exact"/>
              <w:jc w:val="center"/>
              <w:rPr>
                <w:rFonts w:ascii="Times New Roman" w:hAnsi="Times New Roman" w:cs="Times New Roman"/>
                <w:sz w:val="18"/>
                <w:szCs w:val="18"/>
              </w:rPr>
            </w:pPr>
          </w:p>
        </w:tc>
        <w:tc>
          <w:tcPr>
            <w:tcW w:w="2551"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Кухня</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19-21</w:t>
            </w:r>
          </w:p>
        </w:tc>
        <w:tc>
          <w:tcPr>
            <w:tcW w:w="993"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18-26</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8"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0"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0,15</w:t>
            </w:r>
          </w:p>
        </w:tc>
        <w:tc>
          <w:tcPr>
            <w:tcW w:w="1134" w:type="dxa"/>
            <w:tcBorders>
              <w:top w:val="single" w:sz="4" w:space="0" w:color="auto"/>
              <w:left w:val="single" w:sz="4" w:space="0" w:color="auto"/>
              <w:righ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0,2</w:t>
            </w:r>
          </w:p>
        </w:tc>
      </w:tr>
      <w:tr w:rsidR="00AE3904" w:rsidTr="0099268D">
        <w:trPr>
          <w:trHeight w:val="273"/>
        </w:trPr>
        <w:tc>
          <w:tcPr>
            <w:tcW w:w="861" w:type="dxa"/>
            <w:vMerge/>
            <w:tcBorders>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p>
        </w:tc>
        <w:tc>
          <w:tcPr>
            <w:tcW w:w="2551"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Туалет</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19-21</w:t>
            </w:r>
          </w:p>
        </w:tc>
        <w:tc>
          <w:tcPr>
            <w:tcW w:w="993"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18-26</w:t>
            </w:r>
          </w:p>
        </w:tc>
        <w:tc>
          <w:tcPr>
            <w:tcW w:w="1134"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8"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0"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0,15</w:t>
            </w:r>
          </w:p>
        </w:tc>
        <w:tc>
          <w:tcPr>
            <w:tcW w:w="1134" w:type="dxa"/>
            <w:tcBorders>
              <w:top w:val="single" w:sz="4" w:space="0" w:color="auto"/>
              <w:left w:val="single" w:sz="4" w:space="0" w:color="auto"/>
              <w:righ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0,2</w:t>
            </w:r>
          </w:p>
        </w:tc>
      </w:tr>
      <w:tr w:rsidR="00AE3904" w:rsidTr="0099268D">
        <w:trPr>
          <w:trHeight w:val="86"/>
        </w:trPr>
        <w:tc>
          <w:tcPr>
            <w:tcW w:w="861" w:type="dxa"/>
            <w:vMerge/>
            <w:tcBorders>
              <w:left w:val="single" w:sz="4" w:space="0" w:color="auto"/>
            </w:tcBorders>
            <w:shd w:val="clear" w:color="auto" w:fill="FFFFFF"/>
            <w:vAlign w:val="center"/>
          </w:tcPr>
          <w:p w:rsidR="00AE3904" w:rsidRPr="00FC7395" w:rsidRDefault="00AE3904" w:rsidP="001D0794">
            <w:pPr>
              <w:jc w:val="center"/>
              <w:rPr>
                <w:rFonts w:ascii="Times New Roman" w:hAnsi="Times New Roman" w:cs="Times New Roman"/>
                <w:sz w:val="18"/>
                <w:szCs w:val="18"/>
              </w:rPr>
            </w:pPr>
          </w:p>
        </w:tc>
        <w:tc>
          <w:tcPr>
            <w:tcW w:w="2551"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26"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Ванная комната, совмещенный санузел</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24-26</w:t>
            </w:r>
          </w:p>
        </w:tc>
        <w:tc>
          <w:tcPr>
            <w:tcW w:w="993"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18-26</w:t>
            </w:r>
          </w:p>
        </w:tc>
        <w:tc>
          <w:tcPr>
            <w:tcW w:w="1134"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8"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0"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0,15</w:t>
            </w:r>
          </w:p>
        </w:tc>
        <w:tc>
          <w:tcPr>
            <w:tcW w:w="1134" w:type="dxa"/>
            <w:tcBorders>
              <w:top w:val="single" w:sz="4" w:space="0" w:color="auto"/>
              <w:left w:val="single" w:sz="4" w:space="0" w:color="auto"/>
              <w:righ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0,2</w:t>
            </w:r>
          </w:p>
        </w:tc>
      </w:tr>
      <w:tr w:rsidR="00AE3904" w:rsidTr="0099268D">
        <w:trPr>
          <w:trHeight w:val="70"/>
        </w:trPr>
        <w:tc>
          <w:tcPr>
            <w:tcW w:w="861" w:type="dxa"/>
            <w:vMerge/>
            <w:tcBorders>
              <w:left w:val="single" w:sz="4" w:space="0" w:color="auto"/>
            </w:tcBorders>
            <w:shd w:val="clear" w:color="auto" w:fill="FFFFFF"/>
            <w:vAlign w:val="center"/>
          </w:tcPr>
          <w:p w:rsidR="00AE3904" w:rsidRPr="00FC7395" w:rsidRDefault="00AE3904" w:rsidP="001D0794">
            <w:pPr>
              <w:jc w:val="center"/>
              <w:rPr>
                <w:rFonts w:ascii="Times New Roman" w:hAnsi="Times New Roman" w:cs="Times New Roman"/>
                <w:sz w:val="18"/>
                <w:szCs w:val="18"/>
              </w:rPr>
            </w:pPr>
          </w:p>
        </w:tc>
        <w:tc>
          <w:tcPr>
            <w:tcW w:w="2551"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Межквартирный коридор</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18-20</w:t>
            </w:r>
          </w:p>
        </w:tc>
        <w:tc>
          <w:tcPr>
            <w:tcW w:w="993"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16-22</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45-30</w:t>
            </w:r>
          </w:p>
        </w:tc>
        <w:tc>
          <w:tcPr>
            <w:tcW w:w="1138"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60</w:t>
            </w:r>
          </w:p>
        </w:tc>
        <w:tc>
          <w:tcPr>
            <w:tcW w:w="1130"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0,15</w:t>
            </w:r>
          </w:p>
        </w:tc>
        <w:tc>
          <w:tcPr>
            <w:tcW w:w="1134" w:type="dxa"/>
            <w:tcBorders>
              <w:top w:val="single" w:sz="4" w:space="0" w:color="auto"/>
              <w:left w:val="single" w:sz="4" w:space="0" w:color="auto"/>
              <w:righ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0,2</w:t>
            </w:r>
          </w:p>
        </w:tc>
      </w:tr>
      <w:tr w:rsidR="00AE3904" w:rsidTr="0099268D">
        <w:trPr>
          <w:trHeight w:val="518"/>
        </w:trPr>
        <w:tc>
          <w:tcPr>
            <w:tcW w:w="861" w:type="dxa"/>
            <w:vMerge/>
            <w:tcBorders>
              <w:left w:val="single" w:sz="4" w:space="0" w:color="auto"/>
            </w:tcBorders>
            <w:shd w:val="clear" w:color="auto" w:fill="FFFFFF"/>
            <w:vAlign w:val="center"/>
          </w:tcPr>
          <w:p w:rsidR="00AE3904" w:rsidRPr="00FC7395" w:rsidRDefault="00AE3904" w:rsidP="001D0794">
            <w:pPr>
              <w:jc w:val="center"/>
              <w:rPr>
                <w:rFonts w:ascii="Times New Roman" w:hAnsi="Times New Roman" w:cs="Times New Roman"/>
                <w:sz w:val="18"/>
                <w:szCs w:val="18"/>
              </w:rPr>
            </w:pPr>
          </w:p>
        </w:tc>
        <w:tc>
          <w:tcPr>
            <w:tcW w:w="2551"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21"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Лестничная клетка</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16-18</w:t>
            </w:r>
          </w:p>
        </w:tc>
        <w:tc>
          <w:tcPr>
            <w:tcW w:w="993"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14-20</w:t>
            </w:r>
          </w:p>
        </w:tc>
        <w:tc>
          <w:tcPr>
            <w:tcW w:w="1134"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8"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0"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0,2</w:t>
            </w:r>
          </w:p>
        </w:tc>
        <w:tc>
          <w:tcPr>
            <w:tcW w:w="1134" w:type="dxa"/>
            <w:tcBorders>
              <w:top w:val="single" w:sz="4" w:space="0" w:color="auto"/>
              <w:left w:val="single" w:sz="4" w:space="0" w:color="auto"/>
              <w:righ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0.3</w:t>
            </w:r>
          </w:p>
        </w:tc>
      </w:tr>
      <w:tr w:rsidR="00AE3904" w:rsidTr="0099268D">
        <w:trPr>
          <w:trHeight w:val="298"/>
        </w:trPr>
        <w:tc>
          <w:tcPr>
            <w:tcW w:w="861" w:type="dxa"/>
            <w:vMerge/>
            <w:tcBorders>
              <w:left w:val="single" w:sz="4" w:space="0" w:color="auto"/>
            </w:tcBorders>
            <w:shd w:val="clear" w:color="auto" w:fill="FFFFFF"/>
            <w:vAlign w:val="center"/>
          </w:tcPr>
          <w:p w:rsidR="00AE3904" w:rsidRPr="00FC7395" w:rsidRDefault="00AE3904" w:rsidP="001D0794">
            <w:pPr>
              <w:jc w:val="center"/>
              <w:rPr>
                <w:rFonts w:ascii="Times New Roman" w:hAnsi="Times New Roman" w:cs="Times New Roman"/>
                <w:sz w:val="18"/>
                <w:szCs w:val="18"/>
              </w:rPr>
            </w:pPr>
          </w:p>
        </w:tc>
        <w:tc>
          <w:tcPr>
            <w:tcW w:w="2551"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Кладовые</w:t>
            </w:r>
          </w:p>
        </w:tc>
        <w:tc>
          <w:tcPr>
            <w:tcW w:w="1134"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16-18</w:t>
            </w:r>
          </w:p>
        </w:tc>
        <w:tc>
          <w:tcPr>
            <w:tcW w:w="993" w:type="dxa"/>
            <w:tcBorders>
              <w:top w:val="single" w:sz="4" w:space="0" w:color="auto"/>
              <w:left w:val="single" w:sz="4" w:space="0" w:color="auto"/>
            </w:tcBorders>
            <w:shd w:val="clear" w:color="auto" w:fill="FFFFFF"/>
            <w:vAlign w:val="center"/>
          </w:tcPr>
          <w:p w:rsidR="00AE3904" w:rsidRPr="00FC7395" w:rsidRDefault="00AE390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12-22</w:t>
            </w:r>
          </w:p>
        </w:tc>
        <w:tc>
          <w:tcPr>
            <w:tcW w:w="1134"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8"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0" w:type="dxa"/>
            <w:tcBorders>
              <w:top w:val="single" w:sz="4" w:space="0" w:color="auto"/>
              <w:lef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c>
          <w:tcPr>
            <w:tcW w:w="1134" w:type="dxa"/>
            <w:tcBorders>
              <w:top w:val="single" w:sz="4" w:space="0" w:color="auto"/>
              <w:left w:val="single" w:sz="4" w:space="0" w:color="auto"/>
              <w:right w:val="single" w:sz="4" w:space="0" w:color="auto"/>
            </w:tcBorders>
            <w:shd w:val="clear" w:color="auto" w:fill="FFFFFF"/>
            <w:vAlign w:val="center"/>
          </w:tcPr>
          <w:p w:rsidR="00AE3904" w:rsidRPr="00FC7395" w:rsidRDefault="00066A27"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Не нормируется</w:t>
            </w:r>
          </w:p>
        </w:tc>
      </w:tr>
      <w:tr w:rsidR="001D0794" w:rsidTr="0099268D">
        <w:trPr>
          <w:trHeight w:val="70"/>
        </w:trPr>
        <w:tc>
          <w:tcPr>
            <w:tcW w:w="861" w:type="dxa"/>
            <w:tcBorders>
              <w:top w:val="single" w:sz="4" w:space="0" w:color="auto"/>
              <w:left w:val="single" w:sz="4" w:space="0" w:color="auto"/>
              <w:bottom w:val="single" w:sz="4" w:space="0" w:color="auto"/>
            </w:tcBorders>
            <w:shd w:val="clear" w:color="auto" w:fill="FFFFFF"/>
            <w:vAlign w:val="center"/>
          </w:tcPr>
          <w:p w:rsidR="001D0794" w:rsidRPr="00FC7395" w:rsidRDefault="001D079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Теплый</w:t>
            </w:r>
          </w:p>
        </w:tc>
        <w:tc>
          <w:tcPr>
            <w:tcW w:w="2551" w:type="dxa"/>
            <w:tcBorders>
              <w:top w:val="single" w:sz="4" w:space="0" w:color="auto"/>
              <w:left w:val="single" w:sz="4" w:space="0" w:color="auto"/>
              <w:bottom w:val="single" w:sz="4" w:space="0" w:color="auto"/>
            </w:tcBorders>
            <w:shd w:val="clear" w:color="auto" w:fill="FFFFFF"/>
            <w:vAlign w:val="center"/>
          </w:tcPr>
          <w:p w:rsidR="001D0794" w:rsidRPr="00FC7395" w:rsidRDefault="001D079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Жилая комната</w:t>
            </w:r>
          </w:p>
        </w:tc>
        <w:tc>
          <w:tcPr>
            <w:tcW w:w="1134" w:type="dxa"/>
            <w:tcBorders>
              <w:top w:val="single" w:sz="4" w:space="0" w:color="auto"/>
              <w:left w:val="single" w:sz="4" w:space="0" w:color="auto"/>
              <w:bottom w:val="single" w:sz="4" w:space="0" w:color="auto"/>
            </w:tcBorders>
            <w:shd w:val="clear" w:color="auto" w:fill="FFFFFF"/>
            <w:vAlign w:val="center"/>
          </w:tcPr>
          <w:p w:rsidR="001D0794" w:rsidRPr="00FC7395" w:rsidRDefault="001D079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22-25</w:t>
            </w:r>
          </w:p>
        </w:tc>
        <w:tc>
          <w:tcPr>
            <w:tcW w:w="993" w:type="dxa"/>
            <w:tcBorders>
              <w:top w:val="single" w:sz="4" w:space="0" w:color="auto"/>
              <w:left w:val="single" w:sz="4" w:space="0" w:color="auto"/>
              <w:bottom w:val="single" w:sz="4" w:space="0" w:color="auto"/>
            </w:tcBorders>
            <w:shd w:val="clear" w:color="auto" w:fill="FFFFFF"/>
            <w:vAlign w:val="center"/>
          </w:tcPr>
          <w:p w:rsidR="001D0794" w:rsidRPr="00FC7395" w:rsidRDefault="001D079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20-28</w:t>
            </w:r>
          </w:p>
        </w:tc>
        <w:tc>
          <w:tcPr>
            <w:tcW w:w="1134" w:type="dxa"/>
            <w:tcBorders>
              <w:top w:val="single" w:sz="4" w:space="0" w:color="auto"/>
              <w:left w:val="single" w:sz="4" w:space="0" w:color="auto"/>
              <w:bottom w:val="single" w:sz="4" w:space="0" w:color="auto"/>
            </w:tcBorders>
            <w:shd w:val="clear" w:color="auto" w:fill="FFFFFF"/>
            <w:vAlign w:val="center"/>
          </w:tcPr>
          <w:p w:rsidR="001D0794" w:rsidRPr="00FC7395" w:rsidRDefault="001D079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60-30</w:t>
            </w:r>
          </w:p>
        </w:tc>
        <w:tc>
          <w:tcPr>
            <w:tcW w:w="1138" w:type="dxa"/>
            <w:tcBorders>
              <w:top w:val="single" w:sz="4" w:space="0" w:color="auto"/>
              <w:left w:val="single" w:sz="4" w:space="0" w:color="auto"/>
              <w:bottom w:val="single" w:sz="4" w:space="0" w:color="auto"/>
            </w:tcBorders>
            <w:shd w:val="clear" w:color="auto" w:fill="FFFFFF"/>
            <w:vAlign w:val="center"/>
          </w:tcPr>
          <w:p w:rsidR="001D0794" w:rsidRPr="00FC7395" w:rsidRDefault="001D079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65</w:t>
            </w:r>
          </w:p>
        </w:tc>
        <w:tc>
          <w:tcPr>
            <w:tcW w:w="1130" w:type="dxa"/>
            <w:tcBorders>
              <w:top w:val="single" w:sz="4" w:space="0" w:color="auto"/>
              <w:left w:val="single" w:sz="4" w:space="0" w:color="auto"/>
              <w:bottom w:val="single" w:sz="4" w:space="0" w:color="auto"/>
            </w:tcBorders>
            <w:shd w:val="clear" w:color="auto" w:fill="FFFFFF"/>
            <w:vAlign w:val="center"/>
          </w:tcPr>
          <w:p w:rsidR="001D0794" w:rsidRPr="00FC7395" w:rsidRDefault="001D079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0794" w:rsidRPr="00FC7395" w:rsidRDefault="001D0794" w:rsidP="001D0794">
            <w:pPr>
              <w:pStyle w:val="20"/>
              <w:shd w:val="clear" w:color="auto" w:fill="auto"/>
              <w:spacing w:line="200" w:lineRule="exact"/>
              <w:ind w:firstLine="0"/>
              <w:jc w:val="center"/>
              <w:rPr>
                <w:rFonts w:ascii="Times New Roman" w:hAnsi="Times New Roman" w:cs="Times New Roman"/>
                <w:sz w:val="18"/>
                <w:szCs w:val="18"/>
              </w:rPr>
            </w:pPr>
            <w:r w:rsidRPr="00FC7395">
              <w:rPr>
                <w:rFonts w:ascii="Times New Roman" w:hAnsi="Times New Roman" w:cs="Times New Roman"/>
                <w:sz w:val="18"/>
                <w:szCs w:val="18"/>
              </w:rPr>
              <w:t>0,3</w:t>
            </w:r>
          </w:p>
        </w:tc>
      </w:tr>
    </w:tbl>
    <w:p w:rsidR="001D0794" w:rsidRDefault="001D0794" w:rsidP="000C1AAD">
      <w:pPr>
        <w:pStyle w:val="a9"/>
        <w:spacing w:after="0"/>
        <w:ind w:left="284" w:right="283" w:firstLine="567"/>
        <w:jc w:val="both"/>
        <w:rPr>
          <w:rFonts w:ascii="Times New Roman" w:hAnsi="Times New Roman" w:cs="Times New Roman"/>
          <w:sz w:val="24"/>
          <w:szCs w:val="24"/>
        </w:rPr>
      </w:pPr>
    </w:p>
    <w:p w:rsidR="000C1AAD" w:rsidRPr="000C1AAD" w:rsidRDefault="003163B3" w:rsidP="000C1AAD">
      <w:pPr>
        <w:pStyle w:val="a9"/>
        <w:spacing w:after="0"/>
        <w:ind w:left="284" w:right="283" w:firstLine="567"/>
        <w:jc w:val="both"/>
        <w:rPr>
          <w:rFonts w:ascii="Times New Roman" w:hAnsi="Times New Roman" w:cs="Times New Roman"/>
          <w:sz w:val="24"/>
          <w:szCs w:val="24"/>
        </w:rPr>
      </w:pPr>
      <w:r w:rsidRPr="003163B3">
        <w:rPr>
          <w:rFonts w:ascii="Times New Roman" w:hAnsi="Times New Roman" w:cs="Times New Roman"/>
          <w:sz w:val="24"/>
          <w:szCs w:val="24"/>
        </w:rPr>
        <w:t>1</w:t>
      </w:r>
      <w:r w:rsidR="000C1AAD" w:rsidRPr="000C1AAD">
        <w:rPr>
          <w:rFonts w:ascii="Times New Roman" w:hAnsi="Times New Roman" w:cs="Times New Roman"/>
          <w:sz w:val="24"/>
          <w:szCs w:val="24"/>
        </w:rPr>
        <w:t>.</w:t>
      </w:r>
      <w:r w:rsidR="000C1AAD" w:rsidRPr="000C1AAD">
        <w:rPr>
          <w:rFonts w:ascii="Times New Roman" w:hAnsi="Times New Roman" w:cs="Times New Roman"/>
          <w:sz w:val="24"/>
          <w:szCs w:val="24"/>
        </w:rPr>
        <w:tab/>
        <w:t>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или покрывать гидроизоляционными материалами.</w:t>
      </w:r>
    </w:p>
    <w:p w:rsidR="000C1AAD" w:rsidRPr="000C1AAD" w:rsidRDefault="0008044A" w:rsidP="000C1AAD">
      <w:pPr>
        <w:pStyle w:val="a9"/>
        <w:spacing w:after="0"/>
        <w:ind w:left="284" w:right="283" w:firstLine="567"/>
        <w:jc w:val="both"/>
        <w:rPr>
          <w:rFonts w:ascii="Times New Roman" w:hAnsi="Times New Roman" w:cs="Times New Roman"/>
          <w:sz w:val="24"/>
          <w:szCs w:val="24"/>
        </w:rPr>
      </w:pPr>
      <w:r w:rsidRPr="0008044A">
        <w:rPr>
          <w:rFonts w:ascii="Times New Roman" w:hAnsi="Times New Roman" w:cs="Times New Roman"/>
          <w:sz w:val="24"/>
          <w:szCs w:val="24"/>
        </w:rPr>
        <w:t>2</w:t>
      </w:r>
      <w:r w:rsidR="000C1AAD" w:rsidRPr="000C1AAD">
        <w:rPr>
          <w:rFonts w:ascii="Times New Roman" w:hAnsi="Times New Roman" w:cs="Times New Roman"/>
          <w:sz w:val="24"/>
          <w:szCs w:val="24"/>
        </w:rPr>
        <w:t>.</w:t>
      </w:r>
      <w:r w:rsidR="000C1AAD" w:rsidRPr="000C1AAD">
        <w:rPr>
          <w:rFonts w:ascii="Times New Roman" w:hAnsi="Times New Roman" w:cs="Times New Roman"/>
          <w:sz w:val="24"/>
          <w:szCs w:val="24"/>
        </w:rPr>
        <w:tab/>
        <w:t>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w:t>
      </w:r>
    </w:p>
    <w:p w:rsidR="000C1AAD" w:rsidRPr="000C1AAD" w:rsidRDefault="0008044A" w:rsidP="000C1AAD">
      <w:pPr>
        <w:pStyle w:val="a9"/>
        <w:spacing w:after="0"/>
        <w:ind w:left="284" w:right="283" w:firstLine="567"/>
        <w:jc w:val="both"/>
        <w:rPr>
          <w:rFonts w:ascii="Times New Roman" w:hAnsi="Times New Roman" w:cs="Times New Roman"/>
          <w:sz w:val="24"/>
          <w:szCs w:val="24"/>
        </w:rPr>
      </w:pPr>
      <w:r w:rsidRPr="0008044A">
        <w:rPr>
          <w:rFonts w:ascii="Times New Roman" w:hAnsi="Times New Roman" w:cs="Times New Roman"/>
          <w:sz w:val="24"/>
          <w:szCs w:val="24"/>
        </w:rPr>
        <w:t>3</w:t>
      </w:r>
      <w:r w:rsidR="000C1AAD" w:rsidRPr="000C1AAD">
        <w:rPr>
          <w:rFonts w:ascii="Times New Roman" w:hAnsi="Times New Roman" w:cs="Times New Roman"/>
          <w:sz w:val="24"/>
          <w:szCs w:val="24"/>
        </w:rPr>
        <w:t>.</w:t>
      </w:r>
      <w:r w:rsidR="000C1AAD" w:rsidRPr="000C1AAD">
        <w:rPr>
          <w:rFonts w:ascii="Times New Roman" w:hAnsi="Times New Roman" w:cs="Times New Roman"/>
          <w:sz w:val="24"/>
          <w:szCs w:val="24"/>
        </w:rPr>
        <w:tab/>
        <w:t>Не допускается использование газовых и электрических плит для обогрева помещений.</w:t>
      </w:r>
    </w:p>
    <w:p w:rsidR="000C1AAD" w:rsidRPr="00CD656B"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На основании требований части 2 статьи 35 Жилищного кодекса Российской Федерации: «В случаях,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8044A" w:rsidRDefault="0008044A" w:rsidP="000C1AAD">
      <w:pPr>
        <w:pStyle w:val="a9"/>
        <w:spacing w:after="0"/>
        <w:ind w:left="284" w:right="283" w:firstLine="567"/>
        <w:jc w:val="both"/>
        <w:rPr>
          <w:rFonts w:ascii="Times New Roman" w:hAnsi="Times New Roman" w:cs="Times New Roman"/>
          <w:sz w:val="24"/>
          <w:szCs w:val="24"/>
        </w:rPr>
      </w:pPr>
    </w:p>
    <w:p w:rsidR="0008173C" w:rsidRDefault="0008173C" w:rsidP="0008173C">
      <w:pPr>
        <w:pStyle w:val="a9"/>
        <w:widowControl w:val="0"/>
        <w:numPr>
          <w:ilvl w:val="2"/>
          <w:numId w:val="17"/>
        </w:numPr>
        <w:tabs>
          <w:tab w:val="left" w:pos="784"/>
        </w:tabs>
        <w:spacing w:after="0"/>
        <w:ind w:right="283"/>
        <w:jc w:val="center"/>
        <w:rPr>
          <w:rFonts w:ascii="Times New Roman" w:hAnsi="Times New Roman" w:cs="Times New Roman"/>
          <w:b/>
          <w:sz w:val="24"/>
          <w:szCs w:val="24"/>
        </w:rPr>
      </w:pPr>
      <w:r w:rsidRPr="0008173C">
        <w:rPr>
          <w:rFonts w:ascii="Times New Roman" w:hAnsi="Times New Roman" w:cs="Times New Roman"/>
          <w:b/>
          <w:sz w:val="24"/>
          <w:szCs w:val="24"/>
        </w:rPr>
        <w:t>Окна и балконные двери</w:t>
      </w:r>
    </w:p>
    <w:p w:rsidR="0008173C" w:rsidRPr="0008173C" w:rsidRDefault="0008173C" w:rsidP="0008173C">
      <w:pPr>
        <w:pStyle w:val="a9"/>
        <w:widowControl w:val="0"/>
        <w:tabs>
          <w:tab w:val="left" w:pos="784"/>
        </w:tabs>
        <w:spacing w:after="0"/>
        <w:ind w:left="1570" w:right="283"/>
        <w:jc w:val="both"/>
        <w:rPr>
          <w:rFonts w:ascii="Times New Roman" w:hAnsi="Times New Roman" w:cs="Times New Roman"/>
          <w:b/>
          <w:sz w:val="24"/>
          <w:szCs w:val="24"/>
        </w:rPr>
      </w:pP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проемы наружных стен устанавливаются окна и балконные двери ПВХ. Монтажные швы примыкания окон и балконных дверей утеплены монтажной пеной, защищены пароизоляционным слоем. Не допускается нарушение пароизоляционного слоя, защитной отделки и герметизации откосов, так как поступающая из помещения влага будет накапливаться в утеплителе, что приведет к потере его эксплуатационных качеств.</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Защитную окраску откосов следует периодически восстанавливать, тщательно очищая старую краску.</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Оконные блоки ПВХ обладают высокой герметичностью и высокими тепло- и звукоизоляционными характеристиками. Повышенная герметичность окон может привести к изменению температурно-влажностного режима в помещении и, как следствие, к возможной конденсации влаги на поверхностях стеклопакетов и откосах. Такие нежелательные явления возникают из-за влаги, скапливающейся внутри помещения. Причинами повышения влажности </w:t>
      </w:r>
      <w:r w:rsidRPr="00C24339">
        <w:rPr>
          <w:rFonts w:ascii="Times New Roman" w:hAnsi="Times New Roman" w:cs="Times New Roman"/>
          <w:sz w:val="24"/>
          <w:szCs w:val="24"/>
        </w:rPr>
        <w:lastRenderedPageBreak/>
        <w:t>могут быть выполнение «мокрых» процессов отделочных работ, приготовление пищи, стирка и т.п., в новом здании влага в воздухе может появляться в результате высыхания строительных материалов (бетон, раствор, штукатурка).</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Помещения квартир с оконными блоками ПВХ необходимо проветривать не только для свежего воздуха, но и для вывода паров влаги.</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Правильное проветривание помещений:</w:t>
      </w:r>
    </w:p>
    <w:p w:rsidR="0008173C" w:rsidRPr="00C24339" w:rsidRDefault="0008173C" w:rsidP="0008173C">
      <w:pPr>
        <w:widowControl w:val="0"/>
        <w:numPr>
          <w:ilvl w:val="0"/>
          <w:numId w:val="6"/>
        </w:numPr>
        <w:tabs>
          <w:tab w:val="left" w:pos="530"/>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по утрам все комнаты тщательно проветривать в течение 5-10 минут;</w:t>
      </w:r>
    </w:p>
    <w:p w:rsidR="0008173C" w:rsidRPr="00C24339" w:rsidRDefault="0008173C" w:rsidP="0008173C">
      <w:pPr>
        <w:widowControl w:val="0"/>
        <w:numPr>
          <w:ilvl w:val="0"/>
          <w:numId w:val="6"/>
        </w:numPr>
        <w:tabs>
          <w:tab w:val="left" w:pos="498"/>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течение дня дополнительно проветривать помещение, приоткрывая окно по возможности 2-3 раза в день на 10 минут.</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Замена оконных блоков и их фурнитуры должна выполняться специализированными организациями, имеющими лицензию на проведение такого вида работ. Весной (после отключения систем отопления) и осенью (до начала отопительного сезона) внутренние и наружные поверхности остекления окон и балконных дверей следует очищать от загрязнений, как правило, химическими средствами. Поврежденную и отслоившуюся по периметру проемов штукатурку следует восстанавливать, а на полу устанавливать дверной останов с необходимым зазором между дверью и стеной.</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Уплотняющие резиновые уплотнители в притворах оконных переплетов и балконных дверей следует обрабатывать специальными составами для смягчения и восстановления эластичности один раз в полгода и заменять каждые 6 лет.</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Окраска уплотнителей и профиля не допускается.</w:t>
      </w:r>
    </w:p>
    <w:p w:rsidR="0008173C" w:rsidRPr="002B6486" w:rsidRDefault="0008173C" w:rsidP="0008173C">
      <w:pPr>
        <w:pStyle w:val="60"/>
        <w:numPr>
          <w:ilvl w:val="0"/>
          <w:numId w:val="16"/>
        </w:numPr>
        <w:shd w:val="clear" w:color="auto" w:fill="auto"/>
        <w:spacing w:line="276" w:lineRule="auto"/>
        <w:ind w:right="283"/>
        <w:rPr>
          <w:b w:val="0"/>
          <w:i w:val="0"/>
          <w:sz w:val="24"/>
          <w:szCs w:val="24"/>
        </w:rPr>
      </w:pPr>
      <w:r w:rsidRPr="002B6486">
        <w:rPr>
          <w:b w:val="0"/>
          <w:i w:val="0"/>
          <w:sz w:val="24"/>
          <w:szCs w:val="24"/>
        </w:rPr>
        <w:t>Безопасность эксплуатации окон, балконных дверей и витражей</w:t>
      </w:r>
      <w:r>
        <w:rPr>
          <w:b w:val="0"/>
          <w:i w:val="0"/>
          <w:sz w:val="24"/>
          <w:szCs w:val="24"/>
        </w:rPr>
        <w:t>.</w:t>
      </w:r>
    </w:p>
    <w:p w:rsidR="0008173C" w:rsidRPr="00C24339" w:rsidRDefault="0008173C" w:rsidP="0008173C">
      <w:pPr>
        <w:widowControl w:val="0"/>
        <w:numPr>
          <w:ilvl w:val="0"/>
          <w:numId w:val="6"/>
        </w:numPr>
        <w:tabs>
          <w:tab w:val="left" w:pos="49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Проявляйте бдительность во избежание падения из окон детей, животных или каких-либо предметов. Не оставляйте детей без присмотра при открытых окнах, не допускайте детей к фурнитуре открывания окон!</w:t>
      </w:r>
    </w:p>
    <w:p w:rsidR="0008173C" w:rsidRPr="00C24339" w:rsidRDefault="0008173C" w:rsidP="0008173C">
      <w:pPr>
        <w:widowControl w:val="0"/>
        <w:numPr>
          <w:ilvl w:val="0"/>
          <w:numId w:val="6"/>
        </w:numPr>
        <w:tabs>
          <w:tab w:val="left" w:pos="52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Большие оконные створки нельзя открывать при сильном ветре (например, во время мытья окон).</w:t>
      </w:r>
    </w:p>
    <w:p w:rsidR="0008173C" w:rsidRPr="00C24339" w:rsidRDefault="0008173C" w:rsidP="0008173C">
      <w:pPr>
        <w:widowControl w:val="0"/>
        <w:numPr>
          <w:ilvl w:val="0"/>
          <w:numId w:val="6"/>
        </w:numPr>
        <w:tabs>
          <w:tab w:val="left" w:pos="497"/>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Прежде чем открыть большую оконную створку, найдите подходящую подпорку для створки, это защитит ее от провисания и поломки.</w:t>
      </w:r>
    </w:p>
    <w:p w:rsidR="0008173C" w:rsidRPr="00C24339" w:rsidRDefault="0008173C" w:rsidP="0008173C">
      <w:pPr>
        <w:widowControl w:val="0"/>
        <w:numPr>
          <w:ilvl w:val="0"/>
          <w:numId w:val="6"/>
        </w:numPr>
        <w:tabs>
          <w:tab w:val="left" w:pos="52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Закрывайте большие оконные створки, уходя из квартиры, а также на ночь.</w:t>
      </w:r>
    </w:p>
    <w:p w:rsidR="0008173C" w:rsidRPr="00C24339" w:rsidRDefault="0008173C" w:rsidP="0008173C">
      <w:pPr>
        <w:widowControl w:val="0"/>
        <w:numPr>
          <w:ilvl w:val="0"/>
          <w:numId w:val="6"/>
        </w:numPr>
        <w:tabs>
          <w:tab w:val="left" w:pos="49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Во время дождя не открывайте оконные створки настолько, чтобы вода попадала внутрь помещения или конструкции окна.</w:t>
      </w:r>
    </w:p>
    <w:p w:rsidR="0008173C" w:rsidRPr="00C24339" w:rsidRDefault="0008173C" w:rsidP="0008173C">
      <w:pPr>
        <w:widowControl w:val="0"/>
        <w:numPr>
          <w:ilvl w:val="0"/>
          <w:numId w:val="6"/>
        </w:numPr>
        <w:tabs>
          <w:tab w:val="left" w:pos="49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сильном ветре лучше не держать балконную дверь в открытом состоянии или использовать специальный фиксатор. Аккуратно фиксируйте также витражное остекление, иначе порыв ветра может повредить его.</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Работа по мытью окон относится к работе повышенной опасности!!! При мойке окон запрещается становиться на подоконник, наружное оборудование, приборы отопления и другие предметы. Рекомендуется для мытья остекления балконов и лоджий с откатными створками привлекать специализированные организации.</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Стеклянные поверхности окна рекомендуется мыть губкой или салфеткой, смоченной в нейтральном моющем растворе. Излишки влаги можно удалить резиновой щеткой или насухо вытереть поверхность салфеткой. Не забывайте, что очищающие средства и излишки влаги могут быть опасны для примыкающих конструкций.</w:t>
      </w:r>
    </w:p>
    <w:p w:rsidR="0008173C" w:rsidRPr="00C24339" w:rsidRDefault="0008173C" w:rsidP="0008173C">
      <w:pPr>
        <w:keepNext/>
        <w:keepLines/>
        <w:spacing w:after="0"/>
        <w:ind w:left="284" w:right="283" w:firstLine="567"/>
        <w:jc w:val="both"/>
        <w:rPr>
          <w:rFonts w:ascii="Times New Roman" w:hAnsi="Times New Roman" w:cs="Times New Roman"/>
          <w:sz w:val="24"/>
          <w:szCs w:val="24"/>
        </w:rPr>
      </w:pPr>
      <w:r w:rsidRPr="00C24339">
        <w:rPr>
          <w:rStyle w:val="24"/>
          <w:rFonts w:eastAsiaTheme="minorHAnsi"/>
          <w:b w:val="0"/>
          <w:bCs w:val="0"/>
          <w:sz w:val="24"/>
          <w:szCs w:val="24"/>
        </w:rPr>
        <w:t>Запрещается прикреплять к рамам и переплету предметы, это может повредить оконную конструкцию.</w:t>
      </w:r>
    </w:p>
    <w:p w:rsidR="0008173C" w:rsidRPr="0008173C"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Жильцам рекомендуется периодически проверять исправность окон, оконной коробки и уплотнителя.</w:t>
      </w:r>
    </w:p>
    <w:p w:rsidR="0008173C" w:rsidRPr="002B6486" w:rsidRDefault="0008173C" w:rsidP="0008173C">
      <w:pPr>
        <w:pStyle w:val="60"/>
        <w:numPr>
          <w:ilvl w:val="0"/>
          <w:numId w:val="16"/>
        </w:numPr>
        <w:shd w:val="clear" w:color="auto" w:fill="auto"/>
        <w:tabs>
          <w:tab w:val="left" w:pos="923"/>
        </w:tabs>
        <w:spacing w:line="276" w:lineRule="auto"/>
        <w:ind w:right="283"/>
        <w:rPr>
          <w:b w:val="0"/>
          <w:i w:val="0"/>
          <w:sz w:val="24"/>
          <w:szCs w:val="24"/>
        </w:rPr>
      </w:pPr>
      <w:r w:rsidRPr="002B6486">
        <w:rPr>
          <w:b w:val="0"/>
          <w:i w:val="0"/>
          <w:sz w:val="24"/>
          <w:szCs w:val="24"/>
        </w:rPr>
        <w:t xml:space="preserve">Общие указания по эксплуатации </w:t>
      </w:r>
      <w:proofErr w:type="spellStart"/>
      <w:r w:rsidRPr="002B6486">
        <w:rPr>
          <w:b w:val="0"/>
          <w:i w:val="0"/>
          <w:sz w:val="24"/>
          <w:szCs w:val="24"/>
        </w:rPr>
        <w:t>светопрозрачных</w:t>
      </w:r>
      <w:proofErr w:type="spellEnd"/>
      <w:r w:rsidRPr="002B6486">
        <w:rPr>
          <w:b w:val="0"/>
          <w:i w:val="0"/>
          <w:sz w:val="24"/>
          <w:szCs w:val="24"/>
        </w:rPr>
        <w:t xml:space="preserve"> конструкций</w:t>
      </w:r>
      <w:r>
        <w:rPr>
          <w:b w:val="0"/>
          <w:i w:val="0"/>
          <w:sz w:val="24"/>
          <w:szCs w:val="24"/>
        </w:rPr>
        <w:t>.</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lastRenderedPageBreak/>
        <w:t>Требования настоящей Инструкции должны выполняться при эксплуатации оконных и балконных дверных блоков (далее - изделия) из древесины, пластмасс и металлических сплавов для общественных, производственных и вспомогательных зданий с сухим и нормальным влажностным режимом помещений.</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Изделия рассчитаны по действующим строительным нормам и должны выдерживать эксплуатационные нагрузки, включая ветровую нагрузку.</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Тип, количество и место расположения петель и запирающих приборов в изделии соответствует рабочей документации и рассчитаны с учетом веса и размеров открывающихся элементов, а также конкретных условий эксплуатации.</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Поливинилхлоридные профили имеют гигиеническое заключение органов </w:t>
      </w:r>
      <w:proofErr w:type="spellStart"/>
      <w:r w:rsidRPr="00C24339">
        <w:rPr>
          <w:rFonts w:ascii="Times New Roman" w:hAnsi="Times New Roman" w:cs="Times New Roman"/>
          <w:sz w:val="24"/>
          <w:szCs w:val="24"/>
        </w:rPr>
        <w:t>Роспотребнадзора</w:t>
      </w:r>
      <w:proofErr w:type="spellEnd"/>
      <w:r w:rsidRPr="00C24339">
        <w:rPr>
          <w:rFonts w:ascii="Times New Roman" w:hAnsi="Times New Roman" w:cs="Times New Roman"/>
          <w:sz w:val="24"/>
          <w:szCs w:val="24"/>
        </w:rPr>
        <w:t xml:space="preserve"> и не оказывают вредного влияния на организм человека.</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Смонтированные изделия соответствуют требованиям нормативно-технических документов и проектной документации и являются безопасными в эксплуатации и обслуживании в течение установленного срока службы.</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эксплуатации стеклопакетов могут возникать температурные напряжения (в том числе за счет поглощения солнечной энергии, а также влияния отрицательных температур и перепадов давления), вызывающие отклонение от плоскостности листов стекла в стеклопакете (</w:t>
      </w:r>
      <w:proofErr w:type="spellStart"/>
      <w:r w:rsidRPr="00C24339">
        <w:rPr>
          <w:rFonts w:ascii="Times New Roman" w:hAnsi="Times New Roman" w:cs="Times New Roman"/>
          <w:sz w:val="24"/>
          <w:szCs w:val="24"/>
        </w:rPr>
        <w:t>линзообразование</w:t>
      </w:r>
      <w:proofErr w:type="spellEnd"/>
      <w:r w:rsidRPr="00C24339">
        <w:rPr>
          <w:rFonts w:ascii="Times New Roman" w:hAnsi="Times New Roman" w:cs="Times New Roman"/>
          <w:sz w:val="24"/>
          <w:szCs w:val="24"/>
        </w:rPr>
        <w:t>).</w:t>
      </w:r>
    </w:p>
    <w:p w:rsidR="0008173C"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эксплуатации стеклопакетов температура воздуха внутри помещений рекомендуется не более +30 °С и относительная влажность не более 60 %. При большей влажности в помещении, а также при пиковых отрицательных температурах наружного воздуха, возможно временное образование конденсата на внутренней поверхности стеклопакета.</w:t>
      </w:r>
    </w:p>
    <w:p w:rsidR="0008173C" w:rsidRPr="002B6486" w:rsidRDefault="0008173C" w:rsidP="0008173C">
      <w:pPr>
        <w:pStyle w:val="60"/>
        <w:numPr>
          <w:ilvl w:val="0"/>
          <w:numId w:val="16"/>
        </w:numPr>
        <w:shd w:val="clear" w:color="auto" w:fill="auto"/>
        <w:tabs>
          <w:tab w:val="left" w:pos="945"/>
        </w:tabs>
        <w:spacing w:line="276" w:lineRule="auto"/>
        <w:ind w:right="283"/>
        <w:rPr>
          <w:b w:val="0"/>
          <w:i w:val="0"/>
          <w:sz w:val="24"/>
          <w:szCs w:val="24"/>
        </w:rPr>
      </w:pPr>
      <w:r w:rsidRPr="002B6486">
        <w:rPr>
          <w:b w:val="0"/>
          <w:i w:val="0"/>
          <w:sz w:val="24"/>
          <w:szCs w:val="24"/>
        </w:rPr>
        <w:t>Фурнитура</w:t>
      </w:r>
      <w:r>
        <w:rPr>
          <w:b w:val="0"/>
          <w:i w:val="0"/>
          <w:sz w:val="24"/>
          <w:szCs w:val="24"/>
        </w:rPr>
        <w:t>.</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Замочные и скобяные изделия, предназначенные для запирания, закрывания и обеспечения функционирования оконных и дверных блоков, отрегулированы.</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Поворотная и (или) поворотно-откидная фурнитура обеспечивает открывание створок в двух плоскостях, а для зимы — </w:t>
      </w:r>
      <w:proofErr w:type="spellStart"/>
      <w:r w:rsidRPr="00C24339">
        <w:rPr>
          <w:rFonts w:ascii="Times New Roman" w:hAnsi="Times New Roman" w:cs="Times New Roman"/>
          <w:sz w:val="24"/>
          <w:szCs w:val="24"/>
        </w:rPr>
        <w:t>микропроветривание</w:t>
      </w:r>
      <w:proofErr w:type="spellEnd"/>
      <w:r w:rsidRPr="00C24339">
        <w:rPr>
          <w:rFonts w:ascii="Times New Roman" w:hAnsi="Times New Roman" w:cs="Times New Roman"/>
          <w:sz w:val="24"/>
          <w:szCs w:val="24"/>
        </w:rPr>
        <w:t xml:space="preserve"> через тонкую щель для исключения сквозняков.</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Подвижные детали (механизмы) изделий должны перемещаться без заеданий. При необходимости следует в</w:t>
      </w:r>
      <w:r>
        <w:rPr>
          <w:rFonts w:ascii="Times New Roman" w:hAnsi="Times New Roman" w:cs="Times New Roman"/>
          <w:sz w:val="24"/>
          <w:szCs w:val="24"/>
        </w:rPr>
        <w:t>ыполнять смазку изделий</w:t>
      </w:r>
      <w:r w:rsidRPr="00C24339">
        <w:rPr>
          <w:rFonts w:ascii="Times New Roman" w:hAnsi="Times New Roman" w:cs="Times New Roman"/>
          <w:sz w:val="24"/>
          <w:szCs w:val="24"/>
        </w:rPr>
        <w:t>. В качестве смазывающего вещества используют силиконовый спрей (продается в супермаркетах в виде аэрозольного баллончика, в отделах «</w:t>
      </w:r>
      <w:proofErr w:type="spellStart"/>
      <w:r w:rsidRPr="00C24339">
        <w:rPr>
          <w:rFonts w:ascii="Times New Roman" w:hAnsi="Times New Roman" w:cs="Times New Roman"/>
          <w:sz w:val="24"/>
          <w:szCs w:val="24"/>
        </w:rPr>
        <w:t>Автотовары</w:t>
      </w:r>
      <w:proofErr w:type="spellEnd"/>
      <w:r w:rsidRPr="00C24339">
        <w:rPr>
          <w:rFonts w:ascii="Times New Roman" w:hAnsi="Times New Roman" w:cs="Times New Roman"/>
          <w:sz w:val="24"/>
          <w:szCs w:val="24"/>
        </w:rPr>
        <w:t>» или «Бытовая химия»),</w:t>
      </w:r>
      <w:r>
        <w:rPr>
          <w:rFonts w:ascii="Times New Roman" w:hAnsi="Times New Roman" w:cs="Times New Roman"/>
          <w:sz w:val="24"/>
          <w:szCs w:val="24"/>
        </w:rPr>
        <w:t xml:space="preserve"> </w:t>
      </w:r>
      <w:r>
        <w:rPr>
          <w:rStyle w:val="24"/>
          <w:rFonts w:eastAsiaTheme="minorHAnsi"/>
          <w:b w:val="0"/>
          <w:bCs w:val="0"/>
          <w:sz w:val="24"/>
          <w:szCs w:val="24"/>
        </w:rPr>
        <w:t>н</w:t>
      </w:r>
      <w:r w:rsidRPr="00C24339">
        <w:rPr>
          <w:rStyle w:val="24"/>
          <w:rFonts w:eastAsiaTheme="minorHAnsi"/>
          <w:b w:val="0"/>
          <w:bCs w:val="0"/>
          <w:sz w:val="24"/>
          <w:szCs w:val="24"/>
        </w:rPr>
        <w:t>е используйте в качестве смазки масла растительного происхождения.</w:t>
      </w:r>
    </w:p>
    <w:p w:rsidR="0008173C" w:rsidRPr="002B6486" w:rsidRDefault="0008173C" w:rsidP="0008173C">
      <w:pPr>
        <w:pStyle w:val="60"/>
        <w:numPr>
          <w:ilvl w:val="0"/>
          <w:numId w:val="16"/>
        </w:numPr>
        <w:shd w:val="clear" w:color="auto" w:fill="auto"/>
        <w:tabs>
          <w:tab w:val="left" w:pos="945"/>
        </w:tabs>
        <w:spacing w:line="276" w:lineRule="auto"/>
        <w:ind w:right="283"/>
        <w:rPr>
          <w:b w:val="0"/>
          <w:i w:val="0"/>
          <w:sz w:val="24"/>
          <w:szCs w:val="24"/>
        </w:rPr>
      </w:pPr>
      <w:r w:rsidRPr="002B6486">
        <w:rPr>
          <w:b w:val="0"/>
          <w:i w:val="0"/>
          <w:sz w:val="24"/>
          <w:szCs w:val="24"/>
        </w:rPr>
        <w:t>Водоотводящие каналы</w:t>
      </w:r>
      <w:r>
        <w:rPr>
          <w:b w:val="0"/>
          <w:i w:val="0"/>
          <w:sz w:val="24"/>
          <w:szCs w:val="24"/>
        </w:rPr>
        <w:t>.</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В </w:t>
      </w:r>
      <w:proofErr w:type="spellStart"/>
      <w:r w:rsidRPr="00C24339">
        <w:rPr>
          <w:rFonts w:ascii="Times New Roman" w:hAnsi="Times New Roman" w:cs="Times New Roman"/>
          <w:sz w:val="24"/>
          <w:szCs w:val="24"/>
        </w:rPr>
        <w:t>светопрозрачных</w:t>
      </w:r>
      <w:proofErr w:type="spellEnd"/>
      <w:r w:rsidRPr="00C24339">
        <w:rPr>
          <w:rFonts w:ascii="Times New Roman" w:hAnsi="Times New Roman" w:cs="Times New Roman"/>
          <w:sz w:val="24"/>
          <w:szCs w:val="24"/>
        </w:rPr>
        <w:t xml:space="preserve"> конструкциях предусмотрены водоотводящие каналы для вывода наружу скапливающейся внутри них влаги. Водоотводящие каналы расположены в нижней части рамы, и их можно легко обнаружить, открыв створку. Необходимо следить за состоянием этих каналов и время от времени очищать их от грязи.</w:t>
      </w:r>
    </w:p>
    <w:p w:rsidR="0008173C" w:rsidRPr="002B6486" w:rsidRDefault="0008173C" w:rsidP="0008173C">
      <w:pPr>
        <w:pStyle w:val="60"/>
        <w:numPr>
          <w:ilvl w:val="0"/>
          <w:numId w:val="16"/>
        </w:numPr>
        <w:shd w:val="clear" w:color="auto" w:fill="auto"/>
        <w:tabs>
          <w:tab w:val="left" w:pos="945"/>
        </w:tabs>
        <w:spacing w:line="276" w:lineRule="auto"/>
        <w:ind w:right="283"/>
        <w:rPr>
          <w:b w:val="0"/>
          <w:i w:val="0"/>
          <w:sz w:val="24"/>
          <w:szCs w:val="24"/>
        </w:rPr>
      </w:pPr>
      <w:r w:rsidRPr="002B6486">
        <w:rPr>
          <w:b w:val="0"/>
          <w:i w:val="0"/>
          <w:sz w:val="24"/>
          <w:szCs w:val="24"/>
        </w:rPr>
        <w:t>Уплотнители</w:t>
      </w:r>
      <w:r>
        <w:rPr>
          <w:b w:val="0"/>
          <w:i w:val="0"/>
          <w:sz w:val="24"/>
          <w:szCs w:val="24"/>
        </w:rPr>
        <w:t>.</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Для продления срока эксплуатации уплотнителей, то есть сохранения эластичности и способности задерживать любые сквозняки и воду, необходимо два раза в год очищать их от грязи и протирать хорошо впитывающей тканью, смоченной силиконовым спреем (продается в супермаркетах в виде аэрозольного баллончика, в отделах «</w:t>
      </w:r>
      <w:proofErr w:type="spellStart"/>
      <w:r w:rsidRPr="00C24339">
        <w:rPr>
          <w:rFonts w:ascii="Times New Roman" w:hAnsi="Times New Roman" w:cs="Times New Roman"/>
          <w:sz w:val="24"/>
          <w:szCs w:val="24"/>
        </w:rPr>
        <w:t>Автотовары</w:t>
      </w:r>
      <w:proofErr w:type="spellEnd"/>
      <w:r w:rsidRPr="00C24339">
        <w:rPr>
          <w:rFonts w:ascii="Times New Roman" w:hAnsi="Times New Roman" w:cs="Times New Roman"/>
          <w:sz w:val="24"/>
          <w:szCs w:val="24"/>
        </w:rPr>
        <w:t>» или «Бытовая химия»). После этого уплотнения останутся эластичными и водоотталкивающими.</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 xml:space="preserve">В раздвижных конструкциях витражей используется щеточный уплотнитель, и при сильном дожде или снеге возможно небольшое проникновение осадков через уплотнитель, что не является браком конструкции (монтажа). При передаче квартиры в собственность производится окончательная регулировка створок и механизмов запирания. Последующие регулировки выполняются собственником самостоятельно, а при невозможности это сделать привлекаются </w:t>
      </w:r>
      <w:r w:rsidRPr="00C24339">
        <w:rPr>
          <w:rStyle w:val="50"/>
          <w:rFonts w:eastAsiaTheme="minorHAnsi"/>
          <w:b w:val="0"/>
          <w:bCs w:val="0"/>
          <w:sz w:val="24"/>
          <w:szCs w:val="24"/>
        </w:rPr>
        <w:lastRenderedPageBreak/>
        <w:t>специалисты Управляющей компании или организаций, имеющих разрешение на выполнение данных работ.</w:t>
      </w:r>
    </w:p>
    <w:p w:rsidR="0008173C" w:rsidRPr="008046CD" w:rsidRDefault="0008173C" w:rsidP="0008173C">
      <w:pPr>
        <w:pStyle w:val="60"/>
        <w:numPr>
          <w:ilvl w:val="0"/>
          <w:numId w:val="16"/>
        </w:numPr>
        <w:shd w:val="clear" w:color="auto" w:fill="auto"/>
        <w:tabs>
          <w:tab w:val="left" w:pos="932"/>
        </w:tabs>
        <w:spacing w:line="276" w:lineRule="auto"/>
        <w:ind w:right="283"/>
        <w:rPr>
          <w:b w:val="0"/>
          <w:i w:val="0"/>
          <w:sz w:val="24"/>
          <w:szCs w:val="24"/>
        </w:rPr>
      </w:pPr>
      <w:r w:rsidRPr="008046CD">
        <w:rPr>
          <w:b w:val="0"/>
          <w:i w:val="0"/>
          <w:sz w:val="24"/>
          <w:szCs w:val="24"/>
        </w:rPr>
        <w:t>Балконные пластиковые двери</w:t>
      </w:r>
      <w:r>
        <w:rPr>
          <w:b w:val="0"/>
          <w:i w:val="0"/>
          <w:sz w:val="24"/>
          <w:szCs w:val="24"/>
        </w:rPr>
        <w:t>.</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Балконные пластиковые двери не подвержены коррозии, обладают долговечностью и имеют те же преимущества, что и оконные конструкции из ПВХ. Пластиковые двери не требуют дополнительной покраски и отделки, способны длительное время сохранять свои свойства, обеспечивая легкое и плотное открывание и закрывание.</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балконных дверях из металлопластиковых профилей используется качественная и надежная фурнитура, которая обеспечивает надежный и легкий ход при открывании и закрывании пластиковой двери.</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Современные технологии производства позволяют обеспечивать долговечность, высокое качество дверей, а также решения любой сложности и цветовой гаммы.</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На балконные двери устанавливается оконная фурнитура, которая обеспечивает прижим рамы и створки по периметру и тем самым идеально защищает помещение от непогоды.</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Нельзя допускать физических нагрузок на двери, они могут повредиться. Также нужно следить, чтобы дверь всегда плотно прижималась к дверной раме при закрытии. Для балконных и входных дверей это особенно важно.</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Все зависит от вас: если будете соблюдать эти простые правила, двери надежно будут выполнять свои функции и прослужат долго.</w:t>
      </w:r>
    </w:p>
    <w:p w:rsidR="0008173C" w:rsidRPr="008046CD" w:rsidRDefault="0008173C" w:rsidP="0008173C">
      <w:pPr>
        <w:pStyle w:val="60"/>
        <w:numPr>
          <w:ilvl w:val="0"/>
          <w:numId w:val="16"/>
        </w:numPr>
        <w:shd w:val="clear" w:color="auto" w:fill="auto"/>
        <w:tabs>
          <w:tab w:val="left" w:pos="932"/>
        </w:tabs>
        <w:spacing w:line="276" w:lineRule="auto"/>
        <w:ind w:right="283"/>
        <w:rPr>
          <w:b w:val="0"/>
          <w:i w:val="0"/>
          <w:sz w:val="24"/>
          <w:szCs w:val="24"/>
        </w:rPr>
      </w:pPr>
      <w:r w:rsidRPr="008046CD">
        <w:rPr>
          <w:b w:val="0"/>
          <w:i w:val="0"/>
          <w:sz w:val="24"/>
          <w:szCs w:val="24"/>
        </w:rPr>
        <w:t>Инструкции по эксплуатации окон</w:t>
      </w:r>
      <w:r>
        <w:rPr>
          <w:b w:val="0"/>
          <w:i w:val="0"/>
          <w:sz w:val="24"/>
          <w:szCs w:val="24"/>
        </w:rPr>
        <w:t>.</w:t>
      </w:r>
    </w:p>
    <w:p w:rsidR="0008173C" w:rsidRPr="00C24339"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Открывание окна связано со значительной нагрузкой на створки и раму. Во избежание повреждений при открывании и закрывании окна необходимо действовать предельно осторожно. Неправильная эксплуатация может привести к повреждению стекла или к деформации рамы. При открывании окна необходимо обеспечить достаточно места для открытой рамы и убедиться, чтобы рама не упиралась в стены, косяки или мебель. Открытые крупногабаритные створки окна всегда несут определенную опасность, поэтому необходимо следить, чтобы в непосредственной близости от открытой рамы не было детей.</w:t>
      </w:r>
    </w:p>
    <w:p w:rsidR="0008173C" w:rsidRDefault="0008173C" w:rsidP="0008173C">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открывании створок окна необходимо соблюдать правила открывания и закрывания запоров. Прежде чем открыть окно, следует убедиться, что все запорные механизмы открыты. Если рама по какой-либо причине не будет открываться равномерно, существует опасность излома стекла. Гарантия на окна, как правило, не распространяется на повреждение стекла. Осторожное обращение с запорными механизмами предотвратит возможную деформацию рамы и, как следствие, повреждение стекла или рамы.</w:t>
      </w:r>
    </w:p>
    <w:p w:rsidR="0008173C" w:rsidRDefault="0008173C" w:rsidP="000C1AAD">
      <w:pPr>
        <w:pStyle w:val="a9"/>
        <w:spacing w:after="0"/>
        <w:ind w:left="284" w:right="283" w:firstLine="567"/>
        <w:jc w:val="both"/>
        <w:rPr>
          <w:rFonts w:ascii="Times New Roman" w:hAnsi="Times New Roman" w:cs="Times New Roman"/>
          <w:sz w:val="24"/>
          <w:szCs w:val="24"/>
        </w:rPr>
      </w:pPr>
    </w:p>
    <w:p w:rsidR="00D61F79" w:rsidRDefault="00D61F79" w:rsidP="00D61F79">
      <w:pPr>
        <w:pStyle w:val="a9"/>
        <w:widowControl w:val="0"/>
        <w:numPr>
          <w:ilvl w:val="2"/>
          <w:numId w:val="17"/>
        </w:numPr>
        <w:tabs>
          <w:tab w:val="left" w:pos="784"/>
        </w:tabs>
        <w:spacing w:after="0"/>
        <w:ind w:right="283"/>
        <w:jc w:val="center"/>
        <w:rPr>
          <w:rFonts w:ascii="Times New Roman" w:hAnsi="Times New Roman" w:cs="Times New Roman"/>
          <w:b/>
          <w:sz w:val="24"/>
          <w:szCs w:val="24"/>
        </w:rPr>
      </w:pPr>
      <w:r>
        <w:rPr>
          <w:rFonts w:ascii="Times New Roman" w:hAnsi="Times New Roman" w:cs="Times New Roman"/>
          <w:b/>
          <w:sz w:val="24"/>
          <w:szCs w:val="24"/>
        </w:rPr>
        <w:t>Стены, пол, потолок</w:t>
      </w:r>
    </w:p>
    <w:p w:rsidR="00D61F79" w:rsidRPr="00C24339" w:rsidRDefault="00D61F79" w:rsidP="00D61F79">
      <w:pPr>
        <w:spacing w:after="0"/>
        <w:ind w:left="284" w:right="283" w:firstLine="567"/>
        <w:jc w:val="both"/>
        <w:rPr>
          <w:rFonts w:ascii="Times New Roman" w:hAnsi="Times New Roman" w:cs="Times New Roman"/>
          <w:sz w:val="24"/>
          <w:szCs w:val="24"/>
        </w:rPr>
      </w:pPr>
    </w:p>
    <w:p w:rsidR="00D61F79" w:rsidRPr="008D1AF6" w:rsidRDefault="00D61F79" w:rsidP="00D61F79">
      <w:pPr>
        <w:pStyle w:val="60"/>
        <w:numPr>
          <w:ilvl w:val="0"/>
          <w:numId w:val="18"/>
        </w:numPr>
        <w:shd w:val="clear" w:color="auto" w:fill="auto"/>
        <w:tabs>
          <w:tab w:val="left" w:pos="932"/>
        </w:tabs>
        <w:spacing w:line="276" w:lineRule="auto"/>
        <w:ind w:right="283"/>
        <w:rPr>
          <w:b w:val="0"/>
          <w:i w:val="0"/>
          <w:sz w:val="24"/>
          <w:szCs w:val="24"/>
        </w:rPr>
      </w:pPr>
      <w:r w:rsidRPr="008D1AF6">
        <w:rPr>
          <w:b w:val="0"/>
          <w:i w:val="0"/>
          <w:sz w:val="24"/>
          <w:szCs w:val="24"/>
        </w:rPr>
        <w:t>Внутренние стены</w:t>
      </w:r>
    </w:p>
    <w:p w:rsidR="00D61F79" w:rsidRPr="00C24339" w:rsidRDefault="00D61F79" w:rsidP="00D61F79">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При эксплуатации помещений не допускается пробивка новых проемов во внутренних несущих стенах, увеличение размеров проемов, заложенных в проекте. </w:t>
      </w:r>
    </w:p>
    <w:p w:rsidR="00D61F79" w:rsidRPr="00C24339" w:rsidRDefault="00D61F79" w:rsidP="00D61F79">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появлении трещин в местах сопряжения внутренних стен с наружными стенами или друг с другом необходимо расшить данные трещины и оштукатурить углы по полимерной армирующей сетке раствором того же состава.</w:t>
      </w:r>
    </w:p>
    <w:p w:rsidR="00D61F79" w:rsidRPr="008D1AF6" w:rsidRDefault="00D61F79" w:rsidP="00D61F79">
      <w:pPr>
        <w:pStyle w:val="60"/>
        <w:numPr>
          <w:ilvl w:val="0"/>
          <w:numId w:val="18"/>
        </w:numPr>
        <w:shd w:val="clear" w:color="auto" w:fill="auto"/>
        <w:tabs>
          <w:tab w:val="left" w:pos="945"/>
        </w:tabs>
        <w:spacing w:line="276" w:lineRule="auto"/>
        <w:ind w:right="283"/>
        <w:rPr>
          <w:b w:val="0"/>
          <w:i w:val="0"/>
          <w:sz w:val="24"/>
          <w:szCs w:val="24"/>
        </w:rPr>
      </w:pPr>
      <w:r w:rsidRPr="008D1AF6">
        <w:rPr>
          <w:b w:val="0"/>
          <w:i w:val="0"/>
          <w:sz w:val="24"/>
          <w:szCs w:val="24"/>
        </w:rPr>
        <w:t>Перегородки</w:t>
      </w:r>
    </w:p>
    <w:p w:rsidR="00D61F79" w:rsidRPr="00C24339" w:rsidRDefault="00D61F79" w:rsidP="00D61F79">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При эксплуатации возможно появление послеосадочных трещин, как правило, в местах примыкания к капитальным стенам, перекрытиям и в углах комнат, что может привести к частичному нарушению звукоизоляции помещений. Сквозные трещины в перегородках, а также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w:t>
      </w:r>
      <w:r w:rsidRPr="00C24339">
        <w:rPr>
          <w:rFonts w:ascii="Times New Roman" w:hAnsi="Times New Roman" w:cs="Times New Roman"/>
          <w:sz w:val="24"/>
          <w:szCs w:val="24"/>
        </w:rPr>
        <w:lastRenderedPageBreak/>
        <w:t>проконопатить паклей, смоченной в гипсовом растворе, а затем заделать с обеих сторон гипсовыми растворами. Отслоившаяся штукатурка должна быть отбита, поверхность перегородок расчищена и вновь оштукатурена раствором того же состава.</w:t>
      </w:r>
    </w:p>
    <w:p w:rsidR="00D61F79" w:rsidRPr="008D1AF6" w:rsidRDefault="00D61F79" w:rsidP="00D61F79">
      <w:pPr>
        <w:pStyle w:val="60"/>
        <w:numPr>
          <w:ilvl w:val="0"/>
          <w:numId w:val="18"/>
        </w:numPr>
        <w:shd w:val="clear" w:color="auto" w:fill="auto"/>
        <w:tabs>
          <w:tab w:val="left" w:pos="945"/>
        </w:tabs>
        <w:spacing w:line="276" w:lineRule="auto"/>
        <w:ind w:right="283"/>
        <w:rPr>
          <w:b w:val="0"/>
          <w:i w:val="0"/>
          <w:sz w:val="24"/>
          <w:szCs w:val="24"/>
        </w:rPr>
      </w:pPr>
      <w:r w:rsidRPr="008D1AF6">
        <w:rPr>
          <w:b w:val="0"/>
          <w:i w:val="0"/>
          <w:sz w:val="24"/>
          <w:szCs w:val="24"/>
        </w:rPr>
        <w:t>Полы</w:t>
      </w:r>
    </w:p>
    <w:p w:rsidR="00D61F79" w:rsidRPr="00C24339" w:rsidRDefault="00D61F79" w:rsidP="00D61F79">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По плитам перекрытия, лестничным маршам выполнены разнотипные покрытия в зависимости от проектного назначения помещения и ведомостей отделочных работ. Для жилых помещений выполнена черновая стяжка, в теле которой по проекту раз</w:t>
      </w:r>
      <w:r>
        <w:rPr>
          <w:rFonts w:ascii="Times New Roman" w:hAnsi="Times New Roman" w:cs="Times New Roman"/>
          <w:sz w:val="24"/>
          <w:szCs w:val="24"/>
        </w:rPr>
        <w:t>мещены коммуникации отопления (</w:t>
      </w:r>
      <w:r w:rsidRPr="00C24339">
        <w:rPr>
          <w:rFonts w:ascii="Times New Roman" w:hAnsi="Times New Roman" w:cs="Times New Roman"/>
          <w:sz w:val="24"/>
          <w:szCs w:val="24"/>
        </w:rPr>
        <w:t>исполнительной с</w:t>
      </w:r>
      <w:r>
        <w:rPr>
          <w:rFonts w:ascii="Times New Roman" w:hAnsi="Times New Roman" w:cs="Times New Roman"/>
          <w:sz w:val="24"/>
          <w:szCs w:val="24"/>
        </w:rPr>
        <w:t>хема прилагается)</w:t>
      </w:r>
      <w:r w:rsidRPr="00C24339">
        <w:rPr>
          <w:rFonts w:ascii="Times New Roman" w:hAnsi="Times New Roman" w:cs="Times New Roman"/>
          <w:sz w:val="24"/>
          <w:szCs w:val="24"/>
        </w:rPr>
        <w:t>. Для обеспечения прочности и долговечности такого рода полов и устранения допустимых СНиП горизонтальных отклонений, для дальнейшего устройства чистового напольного покрытия рекомендуется последующее устройство наливных самовыравнивающихся стяжек толщиной ориентировочно 7 мм.</w:t>
      </w:r>
    </w:p>
    <w:p w:rsidR="00D61F79" w:rsidRDefault="00D61F79" w:rsidP="00D61F79">
      <w:pPr>
        <w:spacing w:after="0"/>
        <w:ind w:left="284" w:right="283" w:firstLine="567"/>
        <w:jc w:val="both"/>
        <w:rPr>
          <w:rStyle w:val="50"/>
          <w:rFonts w:eastAsiaTheme="minorHAnsi"/>
          <w:b w:val="0"/>
          <w:bCs w:val="0"/>
          <w:sz w:val="24"/>
          <w:szCs w:val="24"/>
        </w:rPr>
      </w:pPr>
      <w:r w:rsidRPr="00C24339">
        <w:rPr>
          <w:rStyle w:val="50"/>
          <w:rFonts w:eastAsiaTheme="minorHAnsi"/>
          <w:b w:val="0"/>
          <w:bCs w:val="0"/>
          <w:sz w:val="24"/>
          <w:szCs w:val="24"/>
        </w:rPr>
        <w:t>В первые два года после окончания строительства не рекомендуется применять для отделки дорогостоящие материалы. На практике подтверждается риск появления усадочных трещин на стенах и перегородках при изменении нагрузок на фундаменты и плиты перекрытия. Возможно появление трещин на потолках в месте сопряжения монолитных участков и пустотных плит, в зоне рустов (место стыков пустотных плит перекрытия), поэтому не следует выравнивать русты в один уровень потолка и наклеивать обои, необходимо понаблюдать за процессами усадки.</w:t>
      </w:r>
    </w:p>
    <w:p w:rsidR="00D61F79" w:rsidRDefault="00D61F79" w:rsidP="000C1AAD">
      <w:pPr>
        <w:pStyle w:val="a9"/>
        <w:spacing w:after="0"/>
        <w:ind w:left="284" w:right="283" w:firstLine="567"/>
        <w:jc w:val="both"/>
        <w:rPr>
          <w:rFonts w:ascii="Times New Roman" w:hAnsi="Times New Roman" w:cs="Times New Roman"/>
          <w:sz w:val="24"/>
          <w:szCs w:val="24"/>
        </w:rPr>
      </w:pPr>
    </w:p>
    <w:p w:rsidR="0068255F" w:rsidRDefault="0068255F" w:rsidP="0068255F">
      <w:pPr>
        <w:pStyle w:val="a9"/>
        <w:keepNext/>
        <w:keepLines/>
        <w:widowControl w:val="0"/>
        <w:numPr>
          <w:ilvl w:val="2"/>
          <w:numId w:val="17"/>
        </w:numPr>
        <w:tabs>
          <w:tab w:val="left" w:pos="782"/>
        </w:tabs>
        <w:spacing w:after="0"/>
        <w:ind w:right="283"/>
        <w:jc w:val="center"/>
        <w:outlineLvl w:val="1"/>
        <w:rPr>
          <w:rFonts w:ascii="Times New Roman" w:hAnsi="Times New Roman" w:cs="Times New Roman"/>
          <w:b/>
          <w:sz w:val="24"/>
          <w:szCs w:val="24"/>
        </w:rPr>
      </w:pPr>
      <w:r w:rsidRPr="0068255F">
        <w:rPr>
          <w:rFonts w:ascii="Times New Roman" w:hAnsi="Times New Roman" w:cs="Times New Roman"/>
          <w:b/>
          <w:sz w:val="24"/>
          <w:szCs w:val="24"/>
        </w:rPr>
        <w:t>Лоджии</w:t>
      </w:r>
    </w:p>
    <w:p w:rsidR="0068255F" w:rsidRPr="0068255F" w:rsidRDefault="0068255F" w:rsidP="0068255F">
      <w:pPr>
        <w:pStyle w:val="a9"/>
        <w:keepNext/>
        <w:keepLines/>
        <w:widowControl w:val="0"/>
        <w:tabs>
          <w:tab w:val="left" w:pos="782"/>
        </w:tabs>
        <w:spacing w:after="0"/>
        <w:ind w:left="1570" w:right="283"/>
        <w:jc w:val="both"/>
        <w:outlineLvl w:val="1"/>
        <w:rPr>
          <w:rFonts w:ascii="Times New Roman" w:hAnsi="Times New Roman" w:cs="Times New Roman"/>
          <w:b/>
          <w:sz w:val="24"/>
          <w:szCs w:val="24"/>
        </w:rPr>
      </w:pPr>
    </w:p>
    <w:p w:rsidR="0068255F" w:rsidRPr="00C24339" w:rsidRDefault="0068255F" w:rsidP="0068255F">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Проектом предусмотрены следующие конструкции лоджий: перекрытия лоджий - монолитный железобетон, неразрывно связанный с перекрытием всего этажа толщиной 220 мм, ограждения - кирпичные толщиной</w:t>
      </w:r>
      <w:r>
        <w:rPr>
          <w:rFonts w:ascii="Times New Roman" w:hAnsi="Times New Roman" w:cs="Times New Roman"/>
          <w:sz w:val="24"/>
          <w:szCs w:val="24"/>
        </w:rPr>
        <w:t xml:space="preserve"> </w:t>
      </w:r>
      <w:r w:rsidRPr="00C24339">
        <w:rPr>
          <w:rFonts w:ascii="Times New Roman" w:hAnsi="Times New Roman" w:cs="Times New Roman"/>
          <w:sz w:val="24"/>
          <w:szCs w:val="24"/>
        </w:rPr>
        <w:t>120 мм</w:t>
      </w:r>
      <w:r>
        <w:rPr>
          <w:rFonts w:ascii="Times New Roman" w:hAnsi="Times New Roman" w:cs="Times New Roman"/>
          <w:sz w:val="24"/>
          <w:szCs w:val="24"/>
        </w:rPr>
        <w:t>.</w:t>
      </w:r>
    </w:p>
    <w:p w:rsidR="0068255F" w:rsidRPr="00C24339" w:rsidRDefault="0068255F" w:rsidP="0068255F">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эксплуатации не допускается:</w:t>
      </w:r>
    </w:p>
    <w:p w:rsidR="0068255F" w:rsidRPr="00C24339" w:rsidRDefault="0068255F" w:rsidP="0068255F">
      <w:pPr>
        <w:widowControl w:val="0"/>
        <w:numPr>
          <w:ilvl w:val="0"/>
          <w:numId w:val="6"/>
        </w:numPr>
        <w:tabs>
          <w:tab w:val="left" w:pos="52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размещение на лоджиях и балконах тяжелых вещей;</w:t>
      </w:r>
    </w:p>
    <w:p w:rsidR="0068255F" w:rsidRPr="00C24339" w:rsidRDefault="0068255F" w:rsidP="0068255F">
      <w:pPr>
        <w:widowControl w:val="0"/>
        <w:numPr>
          <w:ilvl w:val="0"/>
          <w:numId w:val="6"/>
        </w:numPr>
        <w:tabs>
          <w:tab w:val="left" w:pos="52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захламление;</w:t>
      </w:r>
    </w:p>
    <w:p w:rsidR="0068255F" w:rsidRPr="00C24339" w:rsidRDefault="0068255F" w:rsidP="0068255F">
      <w:pPr>
        <w:widowControl w:val="0"/>
        <w:numPr>
          <w:ilvl w:val="0"/>
          <w:numId w:val="6"/>
        </w:numPr>
        <w:tabs>
          <w:tab w:val="left" w:pos="49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самовольн</w:t>
      </w:r>
      <w:r>
        <w:rPr>
          <w:rFonts w:ascii="Times New Roman" w:hAnsi="Times New Roman" w:cs="Times New Roman"/>
          <w:sz w:val="24"/>
          <w:szCs w:val="24"/>
        </w:rPr>
        <w:t>ое</w:t>
      </w:r>
      <w:r w:rsidRPr="00C24339">
        <w:rPr>
          <w:rFonts w:ascii="Times New Roman" w:hAnsi="Times New Roman" w:cs="Times New Roman"/>
          <w:sz w:val="24"/>
          <w:szCs w:val="24"/>
        </w:rPr>
        <w:t xml:space="preserve"> остеклени</w:t>
      </w:r>
      <w:r>
        <w:rPr>
          <w:rFonts w:ascii="Times New Roman" w:hAnsi="Times New Roman" w:cs="Times New Roman"/>
          <w:sz w:val="24"/>
          <w:szCs w:val="24"/>
        </w:rPr>
        <w:t>е</w:t>
      </w:r>
      <w:r w:rsidRPr="00C24339">
        <w:rPr>
          <w:rFonts w:ascii="Times New Roman" w:hAnsi="Times New Roman" w:cs="Times New Roman"/>
          <w:sz w:val="24"/>
          <w:szCs w:val="24"/>
        </w:rPr>
        <w:t xml:space="preserve">, </w:t>
      </w:r>
      <w:proofErr w:type="gramStart"/>
      <w:r w:rsidRPr="00C24339">
        <w:rPr>
          <w:rFonts w:ascii="Times New Roman" w:hAnsi="Times New Roman" w:cs="Times New Roman"/>
          <w:sz w:val="24"/>
          <w:szCs w:val="24"/>
        </w:rPr>
        <w:t>портящая</w:t>
      </w:r>
      <w:proofErr w:type="gramEnd"/>
      <w:r w:rsidRPr="00C24339">
        <w:rPr>
          <w:rFonts w:ascii="Times New Roman" w:hAnsi="Times New Roman" w:cs="Times New Roman"/>
          <w:sz w:val="24"/>
          <w:szCs w:val="24"/>
        </w:rPr>
        <w:t xml:space="preserve"> внешний вид здания и нарушающая нормальную эксплуатацию лоджий и балконов;</w:t>
      </w:r>
    </w:p>
    <w:p w:rsidR="0068255F" w:rsidRPr="00C24339" w:rsidRDefault="0068255F" w:rsidP="0068255F">
      <w:pPr>
        <w:widowControl w:val="0"/>
        <w:numPr>
          <w:ilvl w:val="0"/>
          <w:numId w:val="6"/>
        </w:numPr>
        <w:tabs>
          <w:tab w:val="left" w:pos="52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самовольная установка козырьков, эркеров и застройка </w:t>
      </w:r>
      <w:proofErr w:type="spellStart"/>
      <w:r w:rsidRPr="00C24339">
        <w:rPr>
          <w:rFonts w:ascii="Times New Roman" w:hAnsi="Times New Roman" w:cs="Times New Roman"/>
          <w:sz w:val="24"/>
          <w:szCs w:val="24"/>
        </w:rPr>
        <w:t>межбалконного</w:t>
      </w:r>
      <w:proofErr w:type="spellEnd"/>
      <w:r w:rsidRPr="00C24339">
        <w:rPr>
          <w:rFonts w:ascii="Times New Roman" w:hAnsi="Times New Roman" w:cs="Times New Roman"/>
          <w:sz w:val="24"/>
          <w:szCs w:val="24"/>
        </w:rPr>
        <w:t xml:space="preserve"> пространства.</w:t>
      </w:r>
    </w:p>
    <w:p w:rsidR="0068255F" w:rsidRDefault="0068255F" w:rsidP="0068255F">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На внутренней и внешней сторонах ограждения лоджии не предусмотрена установка оборудования кондиционирования воздуха.</w:t>
      </w:r>
    </w:p>
    <w:p w:rsidR="0068255F" w:rsidRDefault="0068255F" w:rsidP="000C1AAD">
      <w:pPr>
        <w:pStyle w:val="a9"/>
        <w:spacing w:after="0"/>
        <w:ind w:left="284" w:right="283" w:firstLine="567"/>
        <w:jc w:val="both"/>
        <w:rPr>
          <w:rFonts w:ascii="Times New Roman" w:hAnsi="Times New Roman" w:cs="Times New Roman"/>
          <w:sz w:val="24"/>
          <w:szCs w:val="24"/>
        </w:rPr>
      </w:pPr>
    </w:p>
    <w:p w:rsidR="001B1DF7" w:rsidRPr="001B1DF7" w:rsidRDefault="001B1DF7" w:rsidP="001B1DF7">
      <w:pPr>
        <w:pStyle w:val="a9"/>
        <w:keepNext/>
        <w:keepLines/>
        <w:widowControl w:val="0"/>
        <w:numPr>
          <w:ilvl w:val="2"/>
          <w:numId w:val="19"/>
        </w:numPr>
        <w:tabs>
          <w:tab w:val="left" w:pos="794"/>
        </w:tabs>
        <w:spacing w:after="0"/>
        <w:ind w:right="283"/>
        <w:jc w:val="center"/>
        <w:outlineLvl w:val="1"/>
        <w:rPr>
          <w:rFonts w:ascii="Times New Roman" w:hAnsi="Times New Roman" w:cs="Times New Roman"/>
          <w:b/>
          <w:sz w:val="24"/>
          <w:szCs w:val="24"/>
        </w:rPr>
      </w:pPr>
      <w:r w:rsidRPr="001B1DF7">
        <w:rPr>
          <w:rFonts w:ascii="Times New Roman" w:hAnsi="Times New Roman" w:cs="Times New Roman"/>
          <w:b/>
          <w:sz w:val="24"/>
          <w:szCs w:val="24"/>
        </w:rPr>
        <w:t>Ванная комната</w:t>
      </w:r>
    </w:p>
    <w:p w:rsidR="001B1DF7" w:rsidRPr="00C24339" w:rsidRDefault="001B1DF7" w:rsidP="001B1DF7">
      <w:pPr>
        <w:keepNext/>
        <w:keepLines/>
        <w:widowControl w:val="0"/>
        <w:tabs>
          <w:tab w:val="left" w:pos="794"/>
        </w:tabs>
        <w:spacing w:after="0"/>
        <w:ind w:left="851" w:right="283"/>
        <w:jc w:val="both"/>
        <w:outlineLvl w:val="1"/>
        <w:rPr>
          <w:rFonts w:ascii="Times New Roman" w:hAnsi="Times New Roman" w:cs="Times New Roman"/>
          <w:sz w:val="24"/>
          <w:szCs w:val="24"/>
        </w:rPr>
      </w:pPr>
    </w:p>
    <w:p w:rsidR="001B1DF7" w:rsidRPr="00C24339" w:rsidRDefault="001B1DF7" w:rsidP="001B1DF7">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Если в ванной комнате много пользуются водой и в ней постоянно сохраняется влажный и горячий воздух, это значительно повышает риск появления протечек и плесени. </w:t>
      </w:r>
    </w:p>
    <w:p w:rsidR="001B1DF7" w:rsidRDefault="001B1DF7" w:rsidP="001B1DF7">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Регулярно проверяйте состояние поверхностей и конструкций. Плиточная облицовка стен и пола, а также </w:t>
      </w:r>
      <w:proofErr w:type="spellStart"/>
      <w:r w:rsidRPr="00C24339">
        <w:rPr>
          <w:rFonts w:ascii="Times New Roman" w:hAnsi="Times New Roman" w:cs="Times New Roman"/>
          <w:sz w:val="24"/>
          <w:szCs w:val="24"/>
        </w:rPr>
        <w:t>межплиточные</w:t>
      </w:r>
      <w:proofErr w:type="spellEnd"/>
      <w:r w:rsidRPr="00C24339">
        <w:rPr>
          <w:rFonts w:ascii="Times New Roman" w:hAnsi="Times New Roman" w:cs="Times New Roman"/>
          <w:sz w:val="24"/>
          <w:szCs w:val="24"/>
        </w:rPr>
        <w:t xml:space="preserve"> швы должны быть цельными. Если пол в ванной комнате покрыт линолеумом, то швы должны быть выполнены герметично, а само покрытие плотно прилегать к основанию. Сантехнические и др. коммуникации в полу и стенах также должны быть выполнены герметично.</w:t>
      </w:r>
    </w:p>
    <w:p w:rsidR="001B1DF7" w:rsidRPr="00CD656B" w:rsidRDefault="001B1DF7" w:rsidP="000C1AAD">
      <w:pPr>
        <w:pStyle w:val="a9"/>
        <w:spacing w:after="0"/>
        <w:ind w:left="284" w:right="283" w:firstLine="567"/>
        <w:jc w:val="both"/>
        <w:rPr>
          <w:rFonts w:ascii="Times New Roman" w:hAnsi="Times New Roman" w:cs="Times New Roman"/>
          <w:sz w:val="24"/>
          <w:szCs w:val="24"/>
        </w:rPr>
      </w:pPr>
    </w:p>
    <w:p w:rsidR="000C1AAD" w:rsidRPr="0008044A" w:rsidRDefault="0008044A" w:rsidP="0008044A">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Переустройство и п</w:t>
      </w:r>
      <w:r w:rsidRPr="0008044A">
        <w:rPr>
          <w:rFonts w:ascii="Times New Roman" w:hAnsi="Times New Roman" w:cs="Times New Roman"/>
          <w:b/>
          <w:sz w:val="24"/>
          <w:szCs w:val="24"/>
        </w:rPr>
        <w:t>ерепланировка жилого помещения</w:t>
      </w:r>
    </w:p>
    <w:p w:rsidR="0008044A" w:rsidRPr="0008044A" w:rsidRDefault="0008044A" w:rsidP="0008044A">
      <w:pPr>
        <w:pStyle w:val="a9"/>
        <w:spacing w:after="0"/>
        <w:ind w:left="284" w:right="283" w:firstLine="567"/>
        <w:jc w:val="both"/>
        <w:rPr>
          <w:rFonts w:ascii="Times New Roman" w:hAnsi="Times New Roman" w:cs="Times New Roman"/>
          <w:sz w:val="24"/>
          <w:szCs w:val="24"/>
        </w:rPr>
      </w:pP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 xml:space="preserve">Собственники жилищного фонда или их уполномоченные представители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w:t>
      </w:r>
      <w:r w:rsidRPr="000C1AAD">
        <w:rPr>
          <w:rFonts w:ascii="Times New Roman" w:hAnsi="Times New Roman" w:cs="Times New Roman"/>
          <w:sz w:val="24"/>
          <w:szCs w:val="24"/>
        </w:rPr>
        <w:lastRenderedPageBreak/>
        <w:t>реконструкции, модернизации, перепланировки и повышения благоустройства, с корректировкой технического паспорта на помещения, дома, строения и земельный участок.</w:t>
      </w:r>
    </w:p>
    <w:p w:rsidR="000C1AAD" w:rsidRPr="0008044A" w:rsidRDefault="000C1AAD" w:rsidP="0008044A">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 xml:space="preserve">Виды переустройства и перепланировки </w:t>
      </w:r>
      <w:r w:rsidR="0008044A" w:rsidRPr="0008044A">
        <w:rPr>
          <w:rFonts w:ascii="Times New Roman" w:hAnsi="Times New Roman" w:cs="Times New Roman"/>
          <w:sz w:val="24"/>
          <w:szCs w:val="24"/>
        </w:rPr>
        <w:t>в</w:t>
      </w:r>
      <w:r w:rsidRPr="0008044A">
        <w:rPr>
          <w:rFonts w:ascii="Times New Roman" w:hAnsi="Times New Roman" w:cs="Times New Roman"/>
          <w:sz w:val="24"/>
          <w:szCs w:val="24"/>
        </w:rPr>
        <w:t xml:space="preserve"> соответствии со статьей 25 Жилищного кодекса Российской Федерации:</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1.</w:t>
      </w:r>
      <w:r w:rsidRPr="000C1AAD">
        <w:rPr>
          <w:rFonts w:ascii="Times New Roman" w:hAnsi="Times New Roman" w:cs="Times New Roman"/>
          <w:sz w:val="24"/>
          <w:szCs w:val="24"/>
        </w:rPr>
        <w:tab/>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roofErr w:type="gramStart"/>
      <w:r w:rsidRPr="000C1AAD">
        <w:rPr>
          <w:rFonts w:ascii="Times New Roman" w:hAnsi="Times New Roman" w:cs="Times New Roman"/>
          <w:sz w:val="24"/>
          <w:szCs w:val="24"/>
        </w:rPr>
        <w:t xml:space="preserve"> .</w:t>
      </w:r>
      <w:proofErr w:type="gramEnd"/>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2.</w:t>
      </w:r>
      <w:r w:rsidRPr="000C1AAD">
        <w:rPr>
          <w:rFonts w:ascii="Times New Roman" w:hAnsi="Times New Roman" w:cs="Times New Roman"/>
          <w:sz w:val="24"/>
          <w:szCs w:val="24"/>
        </w:rPr>
        <w:tab/>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В соответствии с Правилами и нормами технической эксплуатации жилищного фонда переустройство и перепланировку жилых и нежилых помещений и повышение благоустройства жилых домов и жилых помещений допускается производить только после получения соответствующих разрешений в установленном порядке.</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Переустройство жилых помещений может включать в себя:</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установку бытовых электроплит взамен газовых плит;</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перенос нагревательных сантехнических и газовых приборов;</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устройство новых и переоборудование существующих туалетов, ванных комнат;</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Перепланировка жилых помещений может включать в себя:</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перенос и разборку перегородок;</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перенос и устройство дверных проемов;</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разукрупнение или укрупнение много комнатных квартир;</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устройство дополнительных кухонь и санузлов;</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расширение жилой площади за счет вспомогательных помещений.</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Переустройство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установленного на нем оборудования, ухудшению сохранности и внешнего вида фасадов, нарушению противопожарных устройств и норм пожарной безопасности, не допускаются.</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Перепланировка квартир (комнат), ухудшающая условия эксплуатации и проживания всех или отдельных граждан дома или квартиры, не допускается.</w:t>
      </w:r>
    </w:p>
    <w:p w:rsidR="000C1AAD" w:rsidRPr="0036007D" w:rsidRDefault="0036007D" w:rsidP="0036007D">
      <w:pPr>
        <w:pStyle w:val="a9"/>
        <w:spacing w:after="0"/>
        <w:ind w:left="284" w:right="283"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0C1AAD" w:rsidRPr="000C1AAD">
        <w:rPr>
          <w:rFonts w:ascii="Times New Roman" w:hAnsi="Times New Roman" w:cs="Times New Roman"/>
          <w:sz w:val="24"/>
          <w:szCs w:val="24"/>
        </w:rPr>
        <w:t>Основание проведения переустройства и перепланировки жилого помещения</w:t>
      </w:r>
      <w:r>
        <w:rPr>
          <w:rFonts w:ascii="Times New Roman" w:hAnsi="Times New Roman" w:cs="Times New Roman"/>
          <w:sz w:val="24"/>
          <w:szCs w:val="24"/>
        </w:rPr>
        <w:t xml:space="preserve"> в</w:t>
      </w:r>
      <w:r w:rsidR="000C1AAD" w:rsidRPr="0036007D">
        <w:rPr>
          <w:rFonts w:ascii="Times New Roman" w:hAnsi="Times New Roman" w:cs="Times New Roman"/>
          <w:sz w:val="24"/>
          <w:szCs w:val="24"/>
        </w:rPr>
        <w:t xml:space="preserve"> соответствии со статьей 26 Жилищного кодекса Российской Федерации:</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 xml:space="preserve">Для проведения переустройства и перепланировки жилого помещения собственник данного помещения или уполномоченное им лицо в орган, осуществляющий согласование, по месту нахождения переустраиваемого и </w:t>
      </w:r>
      <w:proofErr w:type="spellStart"/>
      <w:r w:rsidRPr="000C1AAD">
        <w:rPr>
          <w:rFonts w:ascii="Times New Roman" w:hAnsi="Times New Roman" w:cs="Times New Roman"/>
          <w:sz w:val="24"/>
          <w:szCs w:val="24"/>
        </w:rPr>
        <w:t>перепланируемого</w:t>
      </w:r>
      <w:proofErr w:type="spellEnd"/>
      <w:r w:rsidRPr="000C1AAD">
        <w:rPr>
          <w:rFonts w:ascii="Times New Roman" w:hAnsi="Times New Roman" w:cs="Times New Roman"/>
          <w:sz w:val="24"/>
          <w:szCs w:val="24"/>
        </w:rPr>
        <w:t xml:space="preserve"> жилого помещения представляет:</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заявление о переустройстве и перепланировке жилого помещения по форме, утвержденной постановлением Правительства РФ от 28.04.2005 № 266 «Об утверждении формы заявления о переустройстве и перепланировке жилого помещения и формы документа, подтверждающего принятие решения о согласовании переустройства и перепланировки жилого помещения»;</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 xml:space="preserve">правоустанавливающие документы на переустраиваемое и </w:t>
      </w:r>
      <w:proofErr w:type="spellStart"/>
      <w:r w:rsidRPr="000C1AAD">
        <w:rPr>
          <w:rFonts w:ascii="Times New Roman" w:hAnsi="Times New Roman" w:cs="Times New Roman"/>
          <w:sz w:val="24"/>
          <w:szCs w:val="24"/>
        </w:rPr>
        <w:t>перепланируемое</w:t>
      </w:r>
      <w:proofErr w:type="spellEnd"/>
      <w:r w:rsidRPr="000C1AAD">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 xml:space="preserve">подготовленный и оформленный в установленном порядке проект переустройства и (или) перепланировки переустраиваемого и </w:t>
      </w:r>
      <w:proofErr w:type="spellStart"/>
      <w:r w:rsidRPr="000C1AAD">
        <w:rPr>
          <w:rFonts w:ascii="Times New Roman" w:hAnsi="Times New Roman" w:cs="Times New Roman"/>
          <w:sz w:val="24"/>
          <w:szCs w:val="24"/>
        </w:rPr>
        <w:t>перепланируемого</w:t>
      </w:r>
      <w:proofErr w:type="spellEnd"/>
      <w:r w:rsidRPr="000C1AAD">
        <w:rPr>
          <w:rFonts w:ascii="Times New Roman" w:hAnsi="Times New Roman" w:cs="Times New Roman"/>
          <w:sz w:val="24"/>
          <w:szCs w:val="24"/>
        </w:rPr>
        <w:t xml:space="preserve"> жилого помещения;</w:t>
      </w:r>
    </w:p>
    <w:p w:rsidR="000C1AAD" w:rsidRP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 xml:space="preserve">технический паспорт переустраиваемого и </w:t>
      </w:r>
      <w:proofErr w:type="spellStart"/>
      <w:r w:rsidRPr="000C1AAD">
        <w:rPr>
          <w:rFonts w:ascii="Times New Roman" w:hAnsi="Times New Roman" w:cs="Times New Roman"/>
          <w:sz w:val="24"/>
          <w:szCs w:val="24"/>
        </w:rPr>
        <w:t>перепланируемого</w:t>
      </w:r>
      <w:proofErr w:type="spellEnd"/>
      <w:r w:rsidRPr="000C1AAD">
        <w:rPr>
          <w:rFonts w:ascii="Times New Roman" w:hAnsi="Times New Roman" w:cs="Times New Roman"/>
          <w:sz w:val="24"/>
          <w:szCs w:val="24"/>
        </w:rPr>
        <w:t xml:space="preserve"> жилого помещения;</w:t>
      </w:r>
    </w:p>
    <w:p w:rsidR="000C1AAD" w:rsidRPr="00892370" w:rsidRDefault="000C1AAD" w:rsidP="00892370">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lastRenderedPageBreak/>
        <w:t>-</w:t>
      </w:r>
      <w:r w:rsidRPr="000C1AAD">
        <w:rPr>
          <w:rFonts w:ascii="Times New Roman" w:hAnsi="Times New Roman" w:cs="Times New Roman"/>
          <w:sz w:val="24"/>
          <w:szCs w:val="24"/>
        </w:rPr>
        <w:tab/>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w:t>
      </w:r>
      <w:proofErr w:type="spellStart"/>
      <w:r w:rsidRPr="000C1AAD">
        <w:rPr>
          <w:rFonts w:ascii="Times New Roman" w:hAnsi="Times New Roman" w:cs="Times New Roman"/>
          <w:sz w:val="24"/>
          <w:szCs w:val="24"/>
        </w:rPr>
        <w:t>переплан</w:t>
      </w:r>
      <w:r w:rsidR="00892370">
        <w:rPr>
          <w:rFonts w:ascii="Times New Roman" w:hAnsi="Times New Roman" w:cs="Times New Roman"/>
          <w:sz w:val="24"/>
          <w:szCs w:val="24"/>
        </w:rPr>
        <w:t>ируемое</w:t>
      </w:r>
      <w:proofErr w:type="spellEnd"/>
      <w:r w:rsidR="00892370">
        <w:rPr>
          <w:rFonts w:ascii="Times New Roman" w:hAnsi="Times New Roman" w:cs="Times New Roman"/>
          <w:sz w:val="24"/>
          <w:szCs w:val="24"/>
        </w:rPr>
        <w:t xml:space="preserve"> жилое помещение на осно</w:t>
      </w:r>
      <w:r w:rsidRPr="00892370">
        <w:rPr>
          <w:rFonts w:ascii="Times New Roman" w:hAnsi="Times New Roman" w:cs="Times New Roman"/>
          <w:sz w:val="24"/>
          <w:szCs w:val="24"/>
        </w:rPr>
        <w:t xml:space="preserve">вании договора социального найма (в случае, если заявителем является уполномоченный </w:t>
      </w:r>
      <w:proofErr w:type="spellStart"/>
      <w:r w:rsidRPr="00892370">
        <w:rPr>
          <w:rFonts w:ascii="Times New Roman" w:hAnsi="Times New Roman" w:cs="Times New Roman"/>
          <w:sz w:val="24"/>
          <w:szCs w:val="24"/>
        </w:rPr>
        <w:t>наймодателем</w:t>
      </w:r>
      <w:proofErr w:type="spellEnd"/>
      <w:r w:rsidRPr="00892370">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w:t>
      </w:r>
      <w:proofErr w:type="spellStart"/>
      <w:r w:rsidRPr="00892370">
        <w:rPr>
          <w:rFonts w:ascii="Times New Roman" w:hAnsi="Times New Roman" w:cs="Times New Roman"/>
          <w:sz w:val="24"/>
          <w:szCs w:val="24"/>
        </w:rPr>
        <w:t>перепланируемого</w:t>
      </w:r>
      <w:proofErr w:type="spellEnd"/>
      <w:r w:rsidRPr="00892370">
        <w:rPr>
          <w:rFonts w:ascii="Times New Roman" w:hAnsi="Times New Roman" w:cs="Times New Roman"/>
          <w:sz w:val="24"/>
          <w:szCs w:val="24"/>
        </w:rPr>
        <w:t xml:space="preserve"> жилого помещения по договору социального найма);</w:t>
      </w:r>
    </w:p>
    <w:p w:rsidR="000C1AAD" w:rsidRDefault="000C1AAD" w:rsidP="000C1AAD">
      <w:pPr>
        <w:pStyle w:val="a9"/>
        <w:spacing w:after="0"/>
        <w:ind w:left="284" w:right="283" w:firstLine="567"/>
        <w:jc w:val="both"/>
        <w:rPr>
          <w:rFonts w:ascii="Times New Roman" w:hAnsi="Times New Roman" w:cs="Times New Roman"/>
          <w:sz w:val="24"/>
          <w:szCs w:val="24"/>
        </w:rPr>
      </w:pPr>
      <w:r w:rsidRPr="000C1AAD">
        <w:rPr>
          <w:rFonts w:ascii="Times New Roman" w:hAnsi="Times New Roman" w:cs="Times New Roman"/>
          <w:sz w:val="24"/>
          <w:szCs w:val="24"/>
        </w:rPr>
        <w:t>-</w:t>
      </w:r>
      <w:r w:rsidRPr="000C1AAD">
        <w:rPr>
          <w:rFonts w:ascii="Times New Roman" w:hAnsi="Times New Roman" w:cs="Times New Roman"/>
          <w:sz w:val="24"/>
          <w:szCs w:val="24"/>
        </w:rPr>
        <w:tab/>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60D3C" w:rsidRDefault="00660D3C" w:rsidP="000C1AAD">
      <w:pPr>
        <w:pStyle w:val="a9"/>
        <w:spacing w:after="0"/>
        <w:ind w:left="284" w:right="283" w:firstLine="567"/>
        <w:jc w:val="both"/>
        <w:rPr>
          <w:rFonts w:ascii="Times New Roman" w:hAnsi="Times New Roman" w:cs="Times New Roman"/>
          <w:sz w:val="24"/>
          <w:szCs w:val="24"/>
        </w:rPr>
      </w:pPr>
    </w:p>
    <w:p w:rsidR="00660D3C" w:rsidRPr="005C1256" w:rsidRDefault="005C1256" w:rsidP="008E469B">
      <w:pPr>
        <w:pStyle w:val="a9"/>
        <w:numPr>
          <w:ilvl w:val="0"/>
          <w:numId w:val="3"/>
        </w:numPr>
        <w:spacing w:after="0"/>
        <w:ind w:left="284" w:right="283" w:firstLine="0"/>
        <w:jc w:val="center"/>
        <w:rPr>
          <w:rFonts w:ascii="Times New Roman" w:hAnsi="Times New Roman" w:cs="Times New Roman"/>
          <w:b/>
          <w:sz w:val="24"/>
          <w:szCs w:val="24"/>
        </w:rPr>
      </w:pPr>
      <w:r w:rsidRPr="005C1256">
        <w:rPr>
          <w:rFonts w:ascii="Times New Roman" w:hAnsi="Times New Roman" w:cs="Times New Roman"/>
          <w:b/>
          <w:sz w:val="24"/>
          <w:szCs w:val="24"/>
        </w:rPr>
        <w:t>Общее имущество дома</w:t>
      </w:r>
    </w:p>
    <w:p w:rsidR="005C1256" w:rsidRPr="005C1256" w:rsidRDefault="005C1256" w:rsidP="005C1256">
      <w:pPr>
        <w:pStyle w:val="a9"/>
        <w:spacing w:after="0"/>
        <w:ind w:right="283"/>
        <w:rPr>
          <w:rFonts w:ascii="Times New Roman" w:hAnsi="Times New Roman" w:cs="Times New Roman"/>
          <w:b/>
          <w:sz w:val="24"/>
          <w:szCs w:val="24"/>
        </w:rPr>
      </w:pPr>
    </w:p>
    <w:p w:rsidR="005C1256" w:rsidRPr="008E469B" w:rsidRDefault="008E469B" w:rsidP="008E469B">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E469B">
        <w:rPr>
          <w:rFonts w:ascii="Times New Roman" w:hAnsi="Times New Roman" w:cs="Times New Roman"/>
          <w:b/>
          <w:sz w:val="24"/>
          <w:szCs w:val="24"/>
        </w:rPr>
        <w:t>Лестничные клетки</w:t>
      </w:r>
    </w:p>
    <w:p w:rsidR="008E469B" w:rsidRPr="008E469B" w:rsidRDefault="008E469B" w:rsidP="008E469B">
      <w:pPr>
        <w:spacing w:after="0"/>
        <w:ind w:left="720" w:right="283"/>
        <w:rPr>
          <w:rFonts w:ascii="Times New Roman" w:hAnsi="Times New Roman" w:cs="Times New Roman"/>
          <w:sz w:val="24"/>
          <w:szCs w:val="24"/>
        </w:rPr>
      </w:pP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 xml:space="preserve">В состав лестничной клетки входят: лестничные площадки и марши, мусоропроводы (включая мусороприемные камеры, загрузочные клапаны, бункеры, </w:t>
      </w:r>
      <w:proofErr w:type="spellStart"/>
      <w:r w:rsidRPr="005C1256">
        <w:rPr>
          <w:rFonts w:ascii="Times New Roman" w:hAnsi="Times New Roman" w:cs="Times New Roman"/>
          <w:sz w:val="24"/>
          <w:szCs w:val="24"/>
        </w:rPr>
        <w:t>мусоросборочные</w:t>
      </w:r>
      <w:proofErr w:type="spellEnd"/>
      <w:r w:rsidRPr="005C1256">
        <w:rPr>
          <w:rFonts w:ascii="Times New Roman" w:hAnsi="Times New Roman" w:cs="Times New Roman"/>
          <w:sz w:val="24"/>
          <w:szCs w:val="24"/>
        </w:rPr>
        <w:t xml:space="preserve"> емкости и стволы мусоропроводов), кабины лифтов, стены, двери, плафоны, подоконники, оконные решетки, перила, шкафы для электрощитов и слаб</w:t>
      </w:r>
      <w:proofErr w:type="gramStart"/>
      <w:r w:rsidRPr="005C1256">
        <w:rPr>
          <w:rFonts w:ascii="Times New Roman" w:hAnsi="Times New Roman" w:cs="Times New Roman"/>
          <w:sz w:val="24"/>
          <w:szCs w:val="24"/>
        </w:rPr>
        <w:t>о-</w:t>
      </w:r>
      <w:proofErr w:type="gramEnd"/>
      <w:r w:rsidRPr="005C1256">
        <w:rPr>
          <w:rFonts w:ascii="Times New Roman" w:hAnsi="Times New Roman" w:cs="Times New Roman"/>
          <w:sz w:val="24"/>
          <w:szCs w:val="24"/>
        </w:rPr>
        <w:t xml:space="preserve"> точных устройств, почтовые ящики, окна и площадки перед входом в подъезд.</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Входная дверь в подъезд закрывается автоматически при помощи дверного доводчика. Если необходимо временно зафиксировать дверь в раскрытом состоянии, например, для переноса вещей, используется фиксатор (при его отсутствии необходимо временно разомкнуть дверной доводчик, а затем вернуть его в рабочее положение).</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Запрещается фиксировать дверь в открытом состоянии при помощи посторонних предметов, просовывая их между дверной рамой и дверью, так как это может привести к искривлению петель.</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Противопожарные двери, ведущие из лестничной клетки в подвальные помещения, должны быть всегда закрыты.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Управляющая компания должна обеспечить:</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исправное состояние строительных конструкций, отопительных приборов и трубопроводов, расположенных на лестничных клетках;</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требуемое санитарное состояние лестничных клеток;</w:t>
      </w:r>
    </w:p>
    <w:p w:rsid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нормативный температурно-влажностный режим на лестничных клетках.</w:t>
      </w:r>
    </w:p>
    <w:p w:rsidR="008E469B" w:rsidRDefault="008E469B" w:rsidP="005C1256">
      <w:pPr>
        <w:pStyle w:val="a9"/>
        <w:spacing w:after="0"/>
        <w:ind w:left="284" w:right="283" w:firstLine="567"/>
        <w:jc w:val="both"/>
        <w:rPr>
          <w:rFonts w:ascii="Times New Roman" w:hAnsi="Times New Roman" w:cs="Times New Roman"/>
          <w:sz w:val="24"/>
          <w:szCs w:val="24"/>
        </w:rPr>
      </w:pPr>
    </w:p>
    <w:p w:rsidR="008E469B" w:rsidRPr="008E469B" w:rsidRDefault="008E469B" w:rsidP="008E469B">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E469B">
        <w:rPr>
          <w:rFonts w:ascii="Times New Roman" w:hAnsi="Times New Roman" w:cs="Times New Roman"/>
          <w:b/>
          <w:sz w:val="24"/>
          <w:szCs w:val="24"/>
        </w:rPr>
        <w:t>Л</w:t>
      </w:r>
      <w:r>
        <w:rPr>
          <w:rFonts w:ascii="Times New Roman" w:hAnsi="Times New Roman" w:cs="Times New Roman"/>
          <w:b/>
          <w:sz w:val="24"/>
          <w:szCs w:val="24"/>
        </w:rPr>
        <w:t>ифты</w:t>
      </w:r>
    </w:p>
    <w:p w:rsidR="008E469B" w:rsidRPr="005C1256" w:rsidRDefault="008E469B" w:rsidP="005C1256">
      <w:pPr>
        <w:pStyle w:val="a9"/>
        <w:spacing w:after="0"/>
        <w:ind w:left="284" w:right="283" w:firstLine="567"/>
        <w:jc w:val="both"/>
        <w:rPr>
          <w:rFonts w:ascii="Times New Roman" w:hAnsi="Times New Roman" w:cs="Times New Roman"/>
          <w:sz w:val="24"/>
          <w:szCs w:val="24"/>
        </w:rPr>
      </w:pPr>
    </w:p>
    <w:p w:rsidR="005C1256" w:rsidRPr="005C1256" w:rsidRDefault="004676D7" w:rsidP="005C1256">
      <w:pPr>
        <w:pStyle w:val="a9"/>
        <w:spacing w:after="0"/>
        <w:ind w:left="284" w:right="283" w:firstLine="567"/>
        <w:jc w:val="both"/>
        <w:rPr>
          <w:rFonts w:ascii="Times New Roman" w:hAnsi="Times New Roman" w:cs="Times New Roman"/>
          <w:sz w:val="24"/>
          <w:szCs w:val="24"/>
        </w:rPr>
      </w:pPr>
      <w:r>
        <w:rPr>
          <w:rFonts w:ascii="Times New Roman" w:hAnsi="Times New Roman" w:cs="Times New Roman"/>
          <w:sz w:val="24"/>
          <w:szCs w:val="24"/>
        </w:rPr>
        <w:t>Ж</w:t>
      </w:r>
      <w:r w:rsidR="005C1256" w:rsidRPr="005C1256">
        <w:rPr>
          <w:rFonts w:ascii="Times New Roman" w:hAnsi="Times New Roman" w:cs="Times New Roman"/>
          <w:sz w:val="24"/>
          <w:szCs w:val="24"/>
        </w:rPr>
        <w:t>илой дом оборудован лифт</w:t>
      </w:r>
      <w:r>
        <w:rPr>
          <w:rFonts w:ascii="Times New Roman" w:hAnsi="Times New Roman" w:cs="Times New Roman"/>
          <w:sz w:val="24"/>
          <w:szCs w:val="24"/>
        </w:rPr>
        <w:t>ами</w:t>
      </w:r>
      <w:r w:rsidR="005C1256" w:rsidRPr="005C1256">
        <w:rPr>
          <w:rFonts w:ascii="Times New Roman" w:hAnsi="Times New Roman" w:cs="Times New Roman"/>
          <w:sz w:val="24"/>
          <w:szCs w:val="24"/>
        </w:rPr>
        <w:t xml:space="preserve"> </w:t>
      </w:r>
      <w:r w:rsidRPr="004676D7">
        <w:rPr>
          <w:rFonts w:ascii="Times New Roman" w:hAnsi="Times New Roman" w:cs="Times New Roman"/>
          <w:sz w:val="24"/>
          <w:szCs w:val="24"/>
        </w:rPr>
        <w:t>компании «</w:t>
      </w:r>
      <w:proofErr w:type="gramStart"/>
      <w:r w:rsidRPr="004676D7">
        <w:rPr>
          <w:rFonts w:ascii="Times New Roman" w:hAnsi="Times New Roman" w:cs="Times New Roman"/>
          <w:sz w:val="24"/>
          <w:szCs w:val="24"/>
        </w:rPr>
        <w:t>О</w:t>
      </w:r>
      <w:proofErr w:type="gramEnd"/>
      <w:r w:rsidRPr="004676D7">
        <w:rPr>
          <w:rFonts w:ascii="Times New Roman" w:hAnsi="Times New Roman" w:cs="Times New Roman"/>
          <w:sz w:val="24"/>
          <w:szCs w:val="24"/>
        </w:rPr>
        <w:t>TIS»</w:t>
      </w:r>
      <w:r w:rsidR="005C1256" w:rsidRPr="005C1256">
        <w:rPr>
          <w:rFonts w:ascii="Times New Roman" w:hAnsi="Times New Roman" w:cs="Times New Roman"/>
          <w:sz w:val="24"/>
          <w:szCs w:val="24"/>
        </w:rPr>
        <w:t xml:space="preserve">  грузоподъемностью </w:t>
      </w:r>
      <w:r>
        <w:rPr>
          <w:rFonts w:ascii="Times New Roman" w:hAnsi="Times New Roman" w:cs="Times New Roman"/>
          <w:sz w:val="24"/>
          <w:szCs w:val="24"/>
        </w:rPr>
        <w:t>630</w:t>
      </w:r>
      <w:r w:rsidR="005C1256" w:rsidRPr="005C1256">
        <w:rPr>
          <w:rFonts w:ascii="Times New Roman" w:hAnsi="Times New Roman" w:cs="Times New Roman"/>
          <w:sz w:val="24"/>
          <w:szCs w:val="24"/>
        </w:rPr>
        <w:t xml:space="preserve"> килограммов. Просим вас соблюдать общие требования по эксплуатации и предельно допустимым нагрузкам.</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Конструкция лифта обеспечивает возможность эвакуации людей из кабины при его неисправности или при прекращении энергоснабжения лифта. Эвакуация должна осуществляться персоналом, обученным методике безопасной эвакуации людей.</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Кабина лифта оборудована ловителями, останавливающими и удерживающими на направляющих движущуюся вниз кабину при их включении от действия ограничителя скорости или для торможения и (или) остановки движущейся вверх кабины при превышении установленной скорости, а также башмаками, исключающими выход кабины из направляющих, самопроизвольную посадку кабины на ловители, а также ограничивающими горизонтальное перемещение кабины относительно направляющих.</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lastRenderedPageBreak/>
        <w:t>Кабина лифта оборудована вентиляционными отверстиями, расположенными вверху и внизу кабины, так что не нужно бояться, что воздух закончится.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Если вы застряли в лифте между этажами, нажмите кнопку аварийного сигнала</w:t>
      </w:r>
      <w:r w:rsidR="004676D7">
        <w:rPr>
          <w:rFonts w:ascii="Times New Roman" w:hAnsi="Times New Roman" w:cs="Times New Roman"/>
          <w:sz w:val="24"/>
          <w:szCs w:val="24"/>
        </w:rPr>
        <w:t>.</w:t>
      </w:r>
      <w:r w:rsidRPr="005C1256">
        <w:rPr>
          <w:rFonts w:ascii="Times New Roman" w:hAnsi="Times New Roman" w:cs="Times New Roman"/>
          <w:sz w:val="24"/>
          <w:szCs w:val="24"/>
        </w:rPr>
        <w:t xml:space="preserve"> Сигнал поступает диспетчеру, который вызывает лифтовую аварийную службу.</w:t>
      </w:r>
    </w:p>
    <w:p w:rsid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Во время пожара и при другой чрезвычайной ситуации пользоваться лифтом запрещено.</w:t>
      </w:r>
    </w:p>
    <w:p w:rsidR="008E469B" w:rsidRDefault="008E469B" w:rsidP="005C1256">
      <w:pPr>
        <w:pStyle w:val="a9"/>
        <w:spacing w:after="0"/>
        <w:ind w:left="284" w:right="283" w:firstLine="567"/>
        <w:jc w:val="both"/>
        <w:rPr>
          <w:rFonts w:ascii="Times New Roman" w:hAnsi="Times New Roman" w:cs="Times New Roman"/>
          <w:sz w:val="24"/>
          <w:szCs w:val="24"/>
        </w:rPr>
      </w:pPr>
    </w:p>
    <w:p w:rsidR="008E469B" w:rsidRPr="008E469B" w:rsidRDefault="008E469B" w:rsidP="008E469B">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Детские и спортивные площадки</w:t>
      </w:r>
    </w:p>
    <w:p w:rsidR="008E469B" w:rsidRPr="005C1256" w:rsidRDefault="008E469B" w:rsidP="005C1256">
      <w:pPr>
        <w:pStyle w:val="a9"/>
        <w:spacing w:after="0"/>
        <w:ind w:left="284" w:right="283" w:firstLine="567"/>
        <w:jc w:val="both"/>
        <w:rPr>
          <w:rFonts w:ascii="Times New Roman" w:hAnsi="Times New Roman" w:cs="Times New Roman"/>
          <w:sz w:val="24"/>
          <w:szCs w:val="24"/>
        </w:rPr>
      </w:pP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Территория жилого дома должна содержаться в чистоте. Уборку территории проводят ежедневно до выхода детей на участок. Летом в сухую погоду поверхности площадок и травяной покров рекомендуется поливать за 20 минут до начала спортивных занятий. Зимой площадки очищать от снега и льда.</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Оборудование детской площадки предназначено только для детей.</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Следите за сохранностью игрового оборудования и оперативно информируйте управляющую компанию о выявленных недостатках (дефектах).</w:t>
      </w:r>
    </w:p>
    <w:p w:rsid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Выгул домашних животных на детских и спортивных площадках запрещается, это можно сделать в специально отведенном или другом месте.</w:t>
      </w:r>
    </w:p>
    <w:p w:rsidR="00995934" w:rsidRDefault="00995934" w:rsidP="005C1256">
      <w:pPr>
        <w:pStyle w:val="a9"/>
        <w:spacing w:after="0"/>
        <w:ind w:left="284" w:right="283" w:firstLine="567"/>
        <w:jc w:val="both"/>
        <w:rPr>
          <w:rFonts w:ascii="Times New Roman" w:hAnsi="Times New Roman" w:cs="Times New Roman"/>
          <w:sz w:val="24"/>
          <w:szCs w:val="24"/>
        </w:rPr>
      </w:pPr>
    </w:p>
    <w:p w:rsidR="00995934" w:rsidRPr="008E469B" w:rsidRDefault="00995934" w:rsidP="00995934">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95934">
        <w:rPr>
          <w:rFonts w:ascii="Times New Roman" w:hAnsi="Times New Roman" w:cs="Times New Roman"/>
          <w:b/>
          <w:sz w:val="24"/>
          <w:szCs w:val="24"/>
        </w:rPr>
        <w:t>Зеленые насаждения, газоны</w:t>
      </w:r>
    </w:p>
    <w:p w:rsidR="008E469B" w:rsidRPr="005C1256" w:rsidRDefault="008E469B" w:rsidP="005C1256">
      <w:pPr>
        <w:pStyle w:val="a9"/>
        <w:spacing w:after="0"/>
        <w:ind w:left="284" w:right="283" w:firstLine="567"/>
        <w:jc w:val="both"/>
        <w:rPr>
          <w:rFonts w:ascii="Times New Roman" w:hAnsi="Times New Roman" w:cs="Times New Roman"/>
          <w:sz w:val="24"/>
          <w:szCs w:val="24"/>
        </w:rPr>
      </w:pPr>
    </w:p>
    <w:p w:rsidR="005C1256" w:rsidRPr="00995934" w:rsidRDefault="005C1256" w:rsidP="00995934">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Не ходите по газонам ранней весной и поздней осенью:</w:t>
      </w:r>
      <w:r w:rsidR="00995934">
        <w:rPr>
          <w:rFonts w:ascii="Times New Roman" w:hAnsi="Times New Roman" w:cs="Times New Roman"/>
          <w:sz w:val="24"/>
          <w:szCs w:val="24"/>
        </w:rPr>
        <w:t xml:space="preserve"> </w:t>
      </w:r>
      <w:r w:rsidRPr="00995934">
        <w:rPr>
          <w:rFonts w:ascii="Times New Roman" w:hAnsi="Times New Roman" w:cs="Times New Roman"/>
          <w:sz w:val="24"/>
          <w:szCs w:val="24"/>
        </w:rPr>
        <w:t>в это время почва сырая и мягкая, и газон можно испортить.</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Объясните детям, где и как нужно передвигаться во дворе дома, что на газонах нельзя играть даже зимой, когда они покрыты снегом - можно повредить растения.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Сохранность зеленых насаждений на территории домовладений и надлежащий уход за ними обеспечивается управляющей компанией или на договорных началах - специализированной организацией.</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Владельцы озелененных территорий обязаны: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обеспечить сохранность насаждений;</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в летнее время и в сухую погоду поливать газоны, цветники, деревья и кустарники;</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 xml:space="preserve">не допускать </w:t>
      </w:r>
      <w:proofErr w:type="spellStart"/>
      <w:r w:rsidRPr="005C1256">
        <w:rPr>
          <w:rFonts w:ascii="Times New Roman" w:hAnsi="Times New Roman" w:cs="Times New Roman"/>
          <w:sz w:val="24"/>
          <w:szCs w:val="24"/>
        </w:rPr>
        <w:t>вытаптывания</w:t>
      </w:r>
      <w:proofErr w:type="spellEnd"/>
      <w:r w:rsidRPr="005C1256">
        <w:rPr>
          <w:rFonts w:ascii="Times New Roman" w:hAnsi="Times New Roman" w:cs="Times New Roman"/>
          <w:sz w:val="24"/>
          <w:szCs w:val="24"/>
        </w:rPr>
        <w:t xml:space="preserve"> газонов и складирования на них строительных материалов, песка, мусора, снега, сколов льда и т.д.;</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На озелененных территориях запрещается: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складировать любые материалы;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применять чистый торф в качестве растительного грунта;</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устраивать свалки мусора, снега и льда, за исключением чистого снега, полученного от расчистки садово-парковых дорожек;</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w:t>
      </w:r>
      <w:r w:rsidRPr="005C1256">
        <w:rPr>
          <w:rFonts w:ascii="Times New Roman" w:hAnsi="Times New Roman" w:cs="Times New Roman"/>
          <w:sz w:val="24"/>
          <w:szCs w:val="24"/>
        </w:rPr>
        <w:lastRenderedPageBreak/>
        <w:t>допускается лишь при наличии на машине специальных направляющих устройств, предотвращающих попадание снега на насаждения;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сбрасывать снег с крыш на участки, занятые насаждениями, без принятия мер, обеспечивающих сохранность деревьев и кустарников;</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посыпать химическими препаратами тротуары, проезжие и прогулочные дороги и иные покрытия, не разрешенные к применению;</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сбрасывать смет и другие загрязнения на газоны;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ходить, сидеть и лежать на газонах (исключая луговые), устраивать игры;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разжигать костры и нарушать правила противопожарной охраны;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5C1256">
        <w:rPr>
          <w:rFonts w:ascii="Times New Roman" w:hAnsi="Times New Roman" w:cs="Times New Roman"/>
          <w:sz w:val="24"/>
          <w:szCs w:val="24"/>
        </w:rPr>
        <w:t>электрогирлянды</w:t>
      </w:r>
      <w:proofErr w:type="spellEnd"/>
      <w:r w:rsidRPr="005C1256">
        <w:rPr>
          <w:rFonts w:ascii="Times New Roman" w:hAnsi="Times New Roman" w:cs="Times New Roman"/>
          <w:sz w:val="24"/>
          <w:szCs w:val="24"/>
        </w:rPr>
        <w:t xml:space="preserve"> из лампочек, флажковые гирлянды, колючую проволоку и другие ограждения, которые могут повредить деревьям;</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добывать из деревьев сок, смолу, делать надрезы, надписи и наносить другие механические повреждения;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проводить разрытия для прокладки инженерных коммуникаций без согласования в установленном порядке;</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Новые посадки, особенно деревьев на придомовых территориях, следует проводить по проектам в установленном порядке.</w:t>
      </w:r>
    </w:p>
    <w:p w:rsidR="00995934" w:rsidRDefault="00995934" w:rsidP="005C1256">
      <w:pPr>
        <w:pStyle w:val="a9"/>
        <w:spacing w:after="0"/>
        <w:ind w:left="284" w:right="283" w:firstLine="567"/>
        <w:jc w:val="both"/>
        <w:rPr>
          <w:rFonts w:ascii="Times New Roman" w:hAnsi="Times New Roman" w:cs="Times New Roman"/>
          <w:sz w:val="24"/>
          <w:szCs w:val="24"/>
        </w:rPr>
      </w:pPr>
    </w:p>
    <w:p w:rsidR="00995934" w:rsidRPr="008E469B" w:rsidRDefault="00995934" w:rsidP="00995934">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95934">
        <w:rPr>
          <w:rFonts w:ascii="Times New Roman" w:hAnsi="Times New Roman" w:cs="Times New Roman"/>
          <w:b/>
          <w:sz w:val="24"/>
          <w:szCs w:val="24"/>
        </w:rPr>
        <w:t>Пешеходные дорожки</w:t>
      </w:r>
    </w:p>
    <w:p w:rsidR="00995934" w:rsidRPr="005C1256" w:rsidRDefault="00995934" w:rsidP="005C1256">
      <w:pPr>
        <w:pStyle w:val="a9"/>
        <w:spacing w:after="0"/>
        <w:ind w:left="284" w:right="283" w:firstLine="567"/>
        <w:jc w:val="both"/>
        <w:rPr>
          <w:rFonts w:ascii="Times New Roman" w:hAnsi="Times New Roman" w:cs="Times New Roman"/>
          <w:sz w:val="24"/>
          <w:szCs w:val="24"/>
        </w:rPr>
      </w:pPr>
    </w:p>
    <w:p w:rsid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995934" w:rsidRDefault="00995934" w:rsidP="005C1256">
      <w:pPr>
        <w:pStyle w:val="a9"/>
        <w:spacing w:after="0"/>
        <w:ind w:left="284" w:right="283" w:firstLine="567"/>
        <w:jc w:val="both"/>
        <w:rPr>
          <w:rFonts w:ascii="Times New Roman" w:hAnsi="Times New Roman" w:cs="Times New Roman"/>
          <w:sz w:val="24"/>
          <w:szCs w:val="24"/>
        </w:rPr>
      </w:pPr>
    </w:p>
    <w:p w:rsidR="00995934" w:rsidRPr="008E469B" w:rsidRDefault="00995934" w:rsidP="00995934">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95934">
        <w:rPr>
          <w:rFonts w:ascii="Times New Roman" w:hAnsi="Times New Roman" w:cs="Times New Roman"/>
          <w:b/>
          <w:sz w:val="24"/>
          <w:szCs w:val="24"/>
        </w:rPr>
        <w:t>Хранение автотранспорта</w:t>
      </w:r>
    </w:p>
    <w:p w:rsidR="00995934" w:rsidRPr="005C1256" w:rsidRDefault="00995934" w:rsidP="005C1256">
      <w:pPr>
        <w:pStyle w:val="a9"/>
        <w:spacing w:after="0"/>
        <w:ind w:left="284" w:right="283" w:firstLine="567"/>
        <w:jc w:val="both"/>
        <w:rPr>
          <w:rFonts w:ascii="Times New Roman" w:hAnsi="Times New Roman" w:cs="Times New Roman"/>
          <w:sz w:val="24"/>
          <w:szCs w:val="24"/>
        </w:rPr>
      </w:pPr>
    </w:p>
    <w:p w:rsidR="00995934" w:rsidRDefault="00995934" w:rsidP="005C1256">
      <w:pPr>
        <w:pStyle w:val="a9"/>
        <w:spacing w:after="0"/>
        <w:ind w:left="284" w:right="283" w:firstLine="567"/>
        <w:jc w:val="both"/>
        <w:rPr>
          <w:rFonts w:ascii="Times New Roman" w:hAnsi="Times New Roman" w:cs="Times New Roman"/>
          <w:sz w:val="24"/>
          <w:szCs w:val="24"/>
        </w:rPr>
      </w:pPr>
      <w:r>
        <w:rPr>
          <w:rFonts w:ascii="Times New Roman" w:hAnsi="Times New Roman" w:cs="Times New Roman"/>
          <w:sz w:val="24"/>
          <w:szCs w:val="24"/>
        </w:rPr>
        <w:t>П</w:t>
      </w:r>
      <w:r w:rsidR="005C1256" w:rsidRPr="005C1256">
        <w:rPr>
          <w:rFonts w:ascii="Times New Roman" w:hAnsi="Times New Roman" w:cs="Times New Roman"/>
          <w:sz w:val="24"/>
          <w:szCs w:val="24"/>
        </w:rPr>
        <w:t>ри парковке автомобилей соблюдайте установленную разметку и учитывайте парковочные ограничения</w:t>
      </w:r>
      <w:r>
        <w:rPr>
          <w:rFonts w:ascii="Times New Roman" w:hAnsi="Times New Roman" w:cs="Times New Roman"/>
          <w:sz w:val="24"/>
          <w:szCs w:val="24"/>
        </w:rPr>
        <w:t>,</w:t>
      </w:r>
      <w:r w:rsidR="005C1256" w:rsidRPr="005C1256">
        <w:rPr>
          <w:rFonts w:ascii="Times New Roman" w:hAnsi="Times New Roman" w:cs="Times New Roman"/>
          <w:sz w:val="24"/>
          <w:szCs w:val="24"/>
        </w:rPr>
        <w:t xml:space="preserve"> ставьте автомобиль только там, где это разрешено</w:t>
      </w:r>
      <w:r>
        <w:rPr>
          <w:rFonts w:ascii="Times New Roman" w:hAnsi="Times New Roman" w:cs="Times New Roman"/>
          <w:sz w:val="24"/>
          <w:szCs w:val="24"/>
        </w:rPr>
        <w:t>.</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Автомобиль, оставленный в не предназначенном для этого месте, может помешать спасению людей, сервисному обслуживанию здания, территории и выполнению иных важных работ. Автомобиль, оставленный менее 5 м от стен здания ТП может помешать сервисному и аварийному обслуживанию оборудования трансформаторной подстанции.</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Размещение стоянок частного грузового автотранспорта на территории жилых кварталов запрещается.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На территории жилых кварталов (или жилой зоны в кварталах смешанной застройки) в гаражах-стоянках не допускается размещение помещений технического обслуживания и ремонта автомашин, а также хранение горюче-смазочных материалов.</w:t>
      </w:r>
    </w:p>
    <w:p w:rsid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Запрещаются парковки автотранспорта вне зон, предназначенных для организованного хранения автомашин, в том числе на газонах, на пешеходных тротуарах, на набивных площадках для отдыха, игр, спорта и т.д.</w:t>
      </w:r>
    </w:p>
    <w:p w:rsidR="00995934" w:rsidRDefault="00995934" w:rsidP="005C1256">
      <w:pPr>
        <w:pStyle w:val="a9"/>
        <w:spacing w:after="0"/>
        <w:ind w:left="284" w:right="283" w:firstLine="567"/>
        <w:jc w:val="both"/>
        <w:rPr>
          <w:rFonts w:ascii="Times New Roman" w:hAnsi="Times New Roman" w:cs="Times New Roman"/>
          <w:sz w:val="24"/>
          <w:szCs w:val="24"/>
        </w:rPr>
      </w:pPr>
    </w:p>
    <w:p w:rsidR="00995934" w:rsidRPr="008E469B" w:rsidRDefault="00995934" w:rsidP="00995934">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95934">
        <w:rPr>
          <w:rFonts w:ascii="Times New Roman" w:hAnsi="Times New Roman" w:cs="Times New Roman"/>
          <w:b/>
          <w:sz w:val="24"/>
          <w:szCs w:val="24"/>
        </w:rPr>
        <w:t>Наружные стены (фасад)</w:t>
      </w:r>
    </w:p>
    <w:p w:rsidR="00995934" w:rsidRPr="005C1256" w:rsidRDefault="00995934" w:rsidP="005C1256">
      <w:pPr>
        <w:pStyle w:val="a9"/>
        <w:spacing w:after="0"/>
        <w:ind w:left="284" w:right="283" w:firstLine="567"/>
        <w:jc w:val="both"/>
        <w:rPr>
          <w:rFonts w:ascii="Times New Roman" w:hAnsi="Times New Roman" w:cs="Times New Roman"/>
          <w:sz w:val="24"/>
          <w:szCs w:val="24"/>
        </w:rPr>
      </w:pP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Не допускается пробивка проемов в наружных стенах.</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Устройство отверстий для крепления навесного оборудования, в том числе кондиционирования, рекламных изделий и т.п., не должно нарушать целостности наружного утепляющего или внутреннего слоев кладки на всю их толщину во избежание ухудшения тепломеханических качеств утеплителя.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 xml:space="preserve">При устройстве кондиционирования или размещения рекламных и информационных материалов данных видов работ необходимо придерживаться норм и правил, установленных управляющей компанией и администрацией города </w:t>
      </w:r>
      <w:r w:rsidR="00564467">
        <w:rPr>
          <w:rFonts w:ascii="Times New Roman" w:hAnsi="Times New Roman" w:cs="Times New Roman"/>
          <w:sz w:val="24"/>
          <w:szCs w:val="24"/>
        </w:rPr>
        <w:t>Тулы</w:t>
      </w:r>
      <w:r w:rsidRPr="005C1256">
        <w:rPr>
          <w:rFonts w:ascii="Times New Roman" w:hAnsi="Times New Roman" w:cs="Times New Roman"/>
          <w:sz w:val="24"/>
          <w:szCs w:val="24"/>
        </w:rPr>
        <w:t>.</w:t>
      </w:r>
    </w:p>
    <w:p w:rsid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При эксплуатации возможно появление волосяных усадочных трещин, как правило, в местах сопряжения внутренних и наружных стен из разнородных материалов, которые ликвидируются затиранием смесями, применявшимися при кладке и оштукатуривании. Возможно появление трещин горизонтального направления в верхних частях стен и перегородок (узел имеет деформационный материал) при наличии кратковременных процессов осаждения фундаментов и изменении нагрузки на ригели, балки или плиты перекрытия.</w:t>
      </w:r>
    </w:p>
    <w:p w:rsidR="00564467" w:rsidRDefault="00564467" w:rsidP="005C1256">
      <w:pPr>
        <w:pStyle w:val="a9"/>
        <w:spacing w:after="0"/>
        <w:ind w:left="284" w:right="283" w:firstLine="567"/>
        <w:jc w:val="both"/>
        <w:rPr>
          <w:rFonts w:ascii="Times New Roman" w:hAnsi="Times New Roman" w:cs="Times New Roman"/>
          <w:sz w:val="24"/>
          <w:szCs w:val="24"/>
        </w:rPr>
      </w:pPr>
    </w:p>
    <w:p w:rsidR="00564467" w:rsidRPr="008E469B" w:rsidRDefault="00564467" w:rsidP="00564467">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64467">
        <w:rPr>
          <w:rFonts w:ascii="Times New Roman" w:hAnsi="Times New Roman" w:cs="Times New Roman"/>
          <w:b/>
          <w:sz w:val="24"/>
          <w:szCs w:val="24"/>
        </w:rPr>
        <w:t>Дополнительное оборудование фасадов</w:t>
      </w:r>
    </w:p>
    <w:p w:rsidR="00564467" w:rsidRPr="005C1256" w:rsidRDefault="00564467" w:rsidP="005C1256">
      <w:pPr>
        <w:pStyle w:val="a9"/>
        <w:spacing w:after="0"/>
        <w:ind w:left="284" w:right="283" w:firstLine="567"/>
        <w:jc w:val="both"/>
        <w:rPr>
          <w:rFonts w:ascii="Times New Roman" w:hAnsi="Times New Roman" w:cs="Times New Roman"/>
          <w:sz w:val="24"/>
          <w:szCs w:val="24"/>
        </w:rPr>
      </w:pP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Любые действия, связанные с размещением дополнительного оборудования на фасадах, должны быть согласованы с управляющей компанией.</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Основными видами дополнительного оборудования являются: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наружные блоки систем кондиционирования и вентиляции, вентиляционные трубопроводы;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антенны;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видеокамеры наружного наблюдения;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таксофоны;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почтовые ящики;</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часы;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банкоматы;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 xml:space="preserve">кабельные линии, </w:t>
      </w:r>
      <w:proofErr w:type="spellStart"/>
      <w:r w:rsidRPr="005C1256">
        <w:rPr>
          <w:rFonts w:ascii="Times New Roman" w:hAnsi="Times New Roman" w:cs="Times New Roman"/>
          <w:sz w:val="24"/>
          <w:szCs w:val="24"/>
        </w:rPr>
        <w:t>пристенные</w:t>
      </w:r>
      <w:proofErr w:type="spellEnd"/>
      <w:r w:rsidRPr="005C1256">
        <w:rPr>
          <w:rFonts w:ascii="Times New Roman" w:hAnsi="Times New Roman" w:cs="Times New Roman"/>
          <w:sz w:val="24"/>
          <w:szCs w:val="24"/>
        </w:rPr>
        <w:t xml:space="preserve"> электрощиты.</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Общими требованиями к размещению дополнительного оборудования на фасадах зданий и сооружений являются: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размещение без ущерба для внешнего вида и технического состояния фасадов в строго определенных местах;</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безопасность для людей;</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комплексное решение размещения оборудования;</w:t>
      </w:r>
    </w:p>
    <w:p w:rsidR="005C1256" w:rsidRPr="005C1256"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размещение, не ухудшающее условий проживания, движения пешеходов и транспорта;</w:t>
      </w:r>
    </w:p>
    <w:p w:rsidR="00660D3C" w:rsidRDefault="005C1256" w:rsidP="005C1256">
      <w:pPr>
        <w:pStyle w:val="a9"/>
        <w:spacing w:after="0"/>
        <w:ind w:left="284" w:right="283" w:firstLine="567"/>
        <w:jc w:val="both"/>
        <w:rPr>
          <w:rFonts w:ascii="Times New Roman" w:hAnsi="Times New Roman" w:cs="Times New Roman"/>
          <w:sz w:val="24"/>
          <w:szCs w:val="24"/>
        </w:rPr>
      </w:pPr>
      <w:r w:rsidRPr="005C1256">
        <w:rPr>
          <w:rFonts w:ascii="Times New Roman" w:hAnsi="Times New Roman" w:cs="Times New Roman"/>
          <w:sz w:val="24"/>
          <w:szCs w:val="24"/>
        </w:rPr>
        <w:t>•</w:t>
      </w:r>
      <w:r w:rsidRPr="005C1256">
        <w:rPr>
          <w:rFonts w:ascii="Times New Roman" w:hAnsi="Times New Roman" w:cs="Times New Roman"/>
          <w:sz w:val="24"/>
          <w:szCs w:val="24"/>
        </w:rPr>
        <w:tab/>
        <w:t>удобство эксплуатации и обслуживания.</w:t>
      </w:r>
    </w:p>
    <w:p w:rsidR="00A4162E" w:rsidRDefault="00A4162E" w:rsidP="005C1256">
      <w:pPr>
        <w:pStyle w:val="a9"/>
        <w:spacing w:after="0"/>
        <w:ind w:left="284" w:right="283" w:firstLine="567"/>
        <w:jc w:val="both"/>
        <w:rPr>
          <w:rFonts w:ascii="Times New Roman" w:hAnsi="Times New Roman" w:cs="Times New Roman"/>
          <w:sz w:val="24"/>
          <w:szCs w:val="24"/>
        </w:rPr>
      </w:pPr>
    </w:p>
    <w:p w:rsidR="00471D6C" w:rsidRDefault="00471D6C" w:rsidP="00471D6C">
      <w:pPr>
        <w:pStyle w:val="a9"/>
        <w:numPr>
          <w:ilvl w:val="0"/>
          <w:numId w:val="3"/>
        </w:numPr>
        <w:spacing w:after="0"/>
        <w:ind w:right="283"/>
        <w:jc w:val="center"/>
        <w:rPr>
          <w:rFonts w:ascii="Times New Roman" w:hAnsi="Times New Roman" w:cs="Times New Roman"/>
          <w:b/>
          <w:sz w:val="24"/>
          <w:szCs w:val="24"/>
        </w:rPr>
      </w:pPr>
      <w:r w:rsidRPr="00471D6C">
        <w:rPr>
          <w:rFonts w:ascii="Times New Roman" w:hAnsi="Times New Roman" w:cs="Times New Roman"/>
          <w:b/>
          <w:sz w:val="24"/>
          <w:szCs w:val="24"/>
        </w:rPr>
        <w:t>Содержание оборудования в жилом доме</w:t>
      </w:r>
    </w:p>
    <w:p w:rsidR="00471D6C" w:rsidRPr="008E469B" w:rsidRDefault="00471D6C" w:rsidP="00471D6C">
      <w:pPr>
        <w:pStyle w:val="a9"/>
        <w:spacing w:after="0"/>
        <w:ind w:right="283"/>
        <w:rPr>
          <w:rFonts w:ascii="Times New Roman" w:hAnsi="Times New Roman" w:cs="Times New Roman"/>
          <w:b/>
          <w:sz w:val="24"/>
          <w:szCs w:val="24"/>
        </w:rPr>
      </w:pPr>
    </w:p>
    <w:p w:rsidR="00471D6C" w:rsidRPr="008E469B" w:rsidRDefault="00471D6C" w:rsidP="00471D6C">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Вентиляция</w:t>
      </w:r>
    </w:p>
    <w:p w:rsidR="00471D6C" w:rsidRDefault="00471D6C" w:rsidP="00FB3193">
      <w:pPr>
        <w:spacing w:after="0"/>
        <w:ind w:left="284" w:right="283" w:firstLine="567"/>
        <w:jc w:val="both"/>
        <w:rPr>
          <w:rFonts w:ascii="Times New Roman" w:hAnsi="Times New Roman" w:cs="Times New Roman"/>
          <w:sz w:val="24"/>
          <w:szCs w:val="24"/>
        </w:rPr>
      </w:pP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Вентиляция жилой части здания предусмотрена естественная вытяжная </w:t>
      </w:r>
      <w:r w:rsidR="00951EA4">
        <w:rPr>
          <w:rFonts w:ascii="Times New Roman" w:hAnsi="Times New Roman" w:cs="Times New Roman"/>
          <w:sz w:val="24"/>
          <w:szCs w:val="24"/>
        </w:rPr>
        <w:t xml:space="preserve">из помещений санузлов и кухонь. </w:t>
      </w:r>
      <w:r w:rsidRPr="00C24339">
        <w:rPr>
          <w:rFonts w:ascii="Times New Roman" w:hAnsi="Times New Roman" w:cs="Times New Roman"/>
          <w:sz w:val="24"/>
          <w:szCs w:val="24"/>
        </w:rPr>
        <w:t>Вентиляционные каналы имеют выход на кровлю и оборудованы дефлекторами.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Для обеспечения работы вентиляции необходимо периодически открывать створки окон. Расчетным режимом системы вентиляции с естественным побуждением является температура +5 °С.</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Проверка работы вентиляции осуществляется по отклонению пламени горящей свечи: в сторону решетки - работает, без отклонения или от решетки - не работает.</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Заклеивать вытяжные вентиляционные решетки или закрывать их предметами домашнего обихода, уменьшать расчетные сечения решеток каналов, а также использовать их в качестве крепления веревок для просушивания белья не допускается. При установке кухонной вытяжки важно помнить, что канал должен быть открыт на не менее 75 % от его сечения. Рекомендуется устанавливать вытяжки с фильтрами, которые могут не соединяться с каналом вентиляции. Квартиры двух верхних этажей укомплектованы электрическими бытовыми канальными вентиляторами на каждый канал.</w:t>
      </w:r>
    </w:p>
    <w:p w:rsidR="00951EA4" w:rsidRDefault="00951EA4" w:rsidP="00FB3193">
      <w:pPr>
        <w:keepNext/>
        <w:keepLines/>
        <w:spacing w:after="0"/>
        <w:ind w:left="284" w:right="283" w:firstLine="567"/>
        <w:jc w:val="both"/>
        <w:rPr>
          <w:rFonts w:ascii="Times New Roman" w:hAnsi="Times New Roman" w:cs="Times New Roman"/>
          <w:sz w:val="24"/>
          <w:szCs w:val="24"/>
        </w:rPr>
      </w:pPr>
    </w:p>
    <w:p w:rsidR="00B26E5E" w:rsidRDefault="00B26E5E" w:rsidP="00B26E5E">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Отопление</w:t>
      </w:r>
    </w:p>
    <w:p w:rsidR="00B26E5E" w:rsidRPr="008E469B" w:rsidRDefault="00B26E5E" w:rsidP="00B26E5E">
      <w:pPr>
        <w:pStyle w:val="a9"/>
        <w:spacing w:after="0"/>
        <w:ind w:left="1080" w:right="283"/>
        <w:rPr>
          <w:rFonts w:ascii="Times New Roman" w:hAnsi="Times New Roman" w:cs="Times New Roman"/>
          <w:b/>
          <w:sz w:val="24"/>
          <w:szCs w:val="24"/>
        </w:rPr>
      </w:pPr>
    </w:p>
    <w:p w:rsidR="00951EA4" w:rsidRDefault="00951EA4" w:rsidP="00BF7823">
      <w:pPr>
        <w:pStyle w:val="ae"/>
        <w:ind w:left="284" w:right="283"/>
      </w:pPr>
      <w:r w:rsidRPr="00877410">
        <w:t>Источниками теплоснабжения для</w:t>
      </w:r>
      <w:r>
        <w:t xml:space="preserve"> жилого дома </w:t>
      </w:r>
      <w:r w:rsidRPr="00877410">
        <w:t xml:space="preserve">являются </w:t>
      </w:r>
      <w:proofErr w:type="spellStart"/>
      <w:r w:rsidRPr="00877410">
        <w:t>крышн</w:t>
      </w:r>
      <w:r>
        <w:t>ая</w:t>
      </w:r>
      <w:proofErr w:type="spellEnd"/>
      <w:r w:rsidRPr="00877410">
        <w:t xml:space="preserve"> котельн</w:t>
      </w:r>
      <w:r>
        <w:t>ая.</w:t>
      </w:r>
    </w:p>
    <w:p w:rsidR="004C2587" w:rsidRPr="000F3F92" w:rsidRDefault="004C2587" w:rsidP="00BF7823">
      <w:pPr>
        <w:pStyle w:val="ae"/>
        <w:ind w:left="284" w:right="283"/>
      </w:pPr>
      <w:r>
        <w:t>Для обеспечения по</w:t>
      </w:r>
      <w:r w:rsidR="000F3F92">
        <w:t xml:space="preserve">требителей теплом установлены  два водогрейных котла </w:t>
      </w:r>
      <w:r w:rsidR="000F3F92" w:rsidRPr="000F3F92">
        <w:t>“</w:t>
      </w:r>
      <w:r w:rsidR="000F3F92">
        <w:rPr>
          <w:lang w:val="en-US"/>
        </w:rPr>
        <w:t>ALPHA</w:t>
      </w:r>
      <w:r w:rsidR="000F3F92" w:rsidRPr="000F3F92">
        <w:t xml:space="preserve"> </w:t>
      </w:r>
      <w:r w:rsidR="000F3F92">
        <w:rPr>
          <w:lang w:val="en-US"/>
        </w:rPr>
        <w:t>R</w:t>
      </w:r>
      <w:r w:rsidR="000F3F92" w:rsidRPr="000F3F92">
        <w:t>62”</w:t>
      </w:r>
      <w:r w:rsidR="000F3F92">
        <w:t xml:space="preserve"> тепловой мощностью 620 кВт каждый с </w:t>
      </w:r>
      <w:proofErr w:type="spellStart"/>
      <w:r w:rsidR="000F3F92">
        <w:t>автомотическими</w:t>
      </w:r>
      <w:proofErr w:type="spellEnd"/>
      <w:r w:rsidR="000F3F92">
        <w:t xml:space="preserve"> газовыми горелками </w:t>
      </w:r>
      <w:r w:rsidR="000F3F92" w:rsidRPr="000F3F92">
        <w:t>“</w:t>
      </w:r>
      <w:r w:rsidR="000F3F92">
        <w:rPr>
          <w:lang w:val="en-US"/>
        </w:rPr>
        <w:t>GAS</w:t>
      </w:r>
      <w:r w:rsidR="000F3F92" w:rsidRPr="000F3F92">
        <w:t xml:space="preserve"> </w:t>
      </w:r>
      <w:r w:rsidR="000F3F92">
        <w:rPr>
          <w:lang w:val="en-US"/>
        </w:rPr>
        <w:t>P</w:t>
      </w:r>
      <w:r w:rsidR="000F3F92" w:rsidRPr="000F3F92">
        <w:t>70/</w:t>
      </w:r>
      <w:r w:rsidR="000F3F92">
        <w:rPr>
          <w:lang w:val="en-US"/>
        </w:rPr>
        <w:t>V</w:t>
      </w:r>
      <w:r w:rsidR="000F3F92" w:rsidRPr="000F3F92">
        <w:t xml:space="preserve"> </w:t>
      </w:r>
      <w:r w:rsidR="000F3F92">
        <w:rPr>
          <w:lang w:val="en-US"/>
        </w:rPr>
        <w:t>CT</w:t>
      </w:r>
      <w:r w:rsidR="000F3F92" w:rsidRPr="000F3F92">
        <w:t xml:space="preserve"> </w:t>
      </w:r>
      <w:r w:rsidR="000F3F92">
        <w:rPr>
          <w:lang w:val="en-US"/>
        </w:rPr>
        <w:t>TL</w:t>
      </w:r>
      <w:r w:rsidR="000F3F92" w:rsidRPr="000F3F92">
        <w:t>”</w:t>
      </w:r>
      <w:r w:rsidR="000F3F92">
        <w:t>.</w:t>
      </w:r>
    </w:p>
    <w:p w:rsidR="00951EA4" w:rsidRPr="00877410" w:rsidRDefault="00951EA4" w:rsidP="00BF7823">
      <w:pPr>
        <w:pStyle w:val="ae"/>
        <w:ind w:left="284" w:right="283"/>
      </w:pPr>
      <w:r w:rsidRPr="00877410">
        <w:t>Теплоноситель - горячая вода. Параметры теплоносителя для систем отопления 80/60 </w:t>
      </w:r>
      <w:proofErr w:type="spellStart"/>
      <w:r w:rsidRPr="00877410">
        <w:rPr>
          <w:vertAlign w:val="superscript"/>
        </w:rPr>
        <w:t>о</w:t>
      </w:r>
      <w:r w:rsidRPr="00877410">
        <w:t>С</w:t>
      </w:r>
      <w:proofErr w:type="spellEnd"/>
      <w:r w:rsidRPr="00877410">
        <w:t>.</w:t>
      </w:r>
    </w:p>
    <w:p w:rsidR="00951EA4" w:rsidRPr="00877410" w:rsidRDefault="00951EA4" w:rsidP="00BF7823">
      <w:pPr>
        <w:pStyle w:val="ae"/>
        <w:ind w:left="284" w:right="283"/>
      </w:pPr>
      <w:r>
        <w:t>П</w:t>
      </w:r>
      <w:r w:rsidRPr="00877410">
        <w:t>редусматривается двухтрубная система отопления с верхней разводкой и скрытой поэтажной разводкой от коллекторного шкафа, в стяжке пола. Поэтажные коллекторы расположены в межквартирном коридоре.</w:t>
      </w:r>
    </w:p>
    <w:p w:rsidR="00951EA4" w:rsidRPr="00877410" w:rsidRDefault="00951EA4" w:rsidP="00BF7823">
      <w:pPr>
        <w:pStyle w:val="ae"/>
        <w:ind w:left="284" w:right="283"/>
      </w:pPr>
      <w:r w:rsidRPr="00877410">
        <w:t>Подающий магистральный трубопровод прокладывается под потолком технического этажа, обратный трубопровод - под потолком подвального этажа.</w:t>
      </w:r>
    </w:p>
    <w:p w:rsidR="00951EA4" w:rsidRPr="00877410" w:rsidRDefault="00951EA4" w:rsidP="00BF7823">
      <w:pPr>
        <w:pStyle w:val="ae"/>
        <w:ind w:left="284" w:right="283"/>
      </w:pPr>
      <w:r w:rsidRPr="00877410">
        <w:t>Самостоятельные стояки отопления предусмотрены для лестнично-лифтовых холлов.</w:t>
      </w:r>
    </w:p>
    <w:p w:rsidR="00951EA4" w:rsidRPr="00877410" w:rsidRDefault="00951EA4" w:rsidP="00BF7823">
      <w:pPr>
        <w:pStyle w:val="ae"/>
        <w:ind w:left="284" w:right="283"/>
      </w:pPr>
      <w:r w:rsidRPr="00877410">
        <w:t xml:space="preserve">В поэтажных коллекторных шкафах предусматривается установка автоматических балансировочных клапанов для поддержания перепада давления в системе отопления этажа. </w:t>
      </w:r>
    </w:p>
    <w:p w:rsidR="00951EA4" w:rsidRPr="00877410" w:rsidRDefault="00951EA4" w:rsidP="00BF7823">
      <w:pPr>
        <w:pStyle w:val="ae"/>
        <w:ind w:left="284" w:right="283"/>
      </w:pPr>
      <w:r w:rsidRPr="00877410">
        <w:t xml:space="preserve">Для поквартирного учета тепла, на ответвлениях от коллектора к квартирам предусмотрена установка </w:t>
      </w:r>
      <w:proofErr w:type="spellStart"/>
      <w:r w:rsidRPr="00877410">
        <w:t>теплосчетчиков</w:t>
      </w:r>
      <w:proofErr w:type="spellEnd"/>
      <w:r w:rsidR="00BF7823">
        <w:t xml:space="preserve"> </w:t>
      </w:r>
      <w:r w:rsidR="00BF7823" w:rsidRPr="00C24339">
        <w:t>марки</w:t>
      </w:r>
      <w:r w:rsidR="00BF7823">
        <w:t xml:space="preserve"> </w:t>
      </w:r>
      <w:r w:rsidR="00BF7823" w:rsidRPr="00877410">
        <w:t>«</w:t>
      </w:r>
      <w:proofErr w:type="spellStart"/>
      <w:r w:rsidR="00BF7823" w:rsidRPr="00877410">
        <w:t>Sanext</w:t>
      </w:r>
      <w:proofErr w:type="spellEnd"/>
      <w:r w:rsidR="00BF7823" w:rsidRPr="00877410">
        <w:t>»</w:t>
      </w:r>
      <w:r w:rsidRPr="00877410">
        <w:t>, а также спускной и запорной арматуры.</w:t>
      </w:r>
    </w:p>
    <w:p w:rsidR="00951EA4" w:rsidRPr="00877410" w:rsidRDefault="00951EA4" w:rsidP="00BF7823">
      <w:pPr>
        <w:pStyle w:val="ae"/>
        <w:ind w:left="284" w:right="283"/>
      </w:pPr>
      <w:r w:rsidRPr="00877410">
        <w:t>Компенсация температурных деформаций, в горизонтальных ветвях трубопроводов, обеспечивается естественными изгибами и поворотами.</w:t>
      </w:r>
    </w:p>
    <w:p w:rsidR="00951EA4" w:rsidRPr="00877410" w:rsidRDefault="00951EA4" w:rsidP="00BF7823">
      <w:pPr>
        <w:pStyle w:val="ae"/>
        <w:ind w:left="284" w:right="283"/>
      </w:pPr>
      <w:r w:rsidRPr="00877410">
        <w:t xml:space="preserve">Поквартирная разводка предусмотрена трубопроводами из многослойных </w:t>
      </w:r>
      <w:proofErr w:type="spellStart"/>
      <w:r w:rsidRPr="00877410">
        <w:t>металлополимерных</w:t>
      </w:r>
      <w:proofErr w:type="spellEnd"/>
      <w:r w:rsidRPr="00877410">
        <w:t xml:space="preserve"> труб «</w:t>
      </w:r>
      <w:proofErr w:type="spellStart"/>
      <w:r w:rsidRPr="00877410">
        <w:t>Sanext</w:t>
      </w:r>
      <w:proofErr w:type="spellEnd"/>
      <w:r w:rsidRPr="00877410">
        <w:t>» в утеплителе «</w:t>
      </w:r>
      <w:proofErr w:type="spellStart"/>
      <w:r w:rsidRPr="00877410">
        <w:t>Energoflex</w:t>
      </w:r>
      <w:proofErr w:type="spellEnd"/>
      <w:r w:rsidRPr="00877410">
        <w:t>» толщиной 9мм.</w:t>
      </w:r>
    </w:p>
    <w:p w:rsidR="00951EA4" w:rsidRPr="00877410" w:rsidRDefault="00951EA4" w:rsidP="00BF7823">
      <w:pPr>
        <w:pStyle w:val="ae"/>
        <w:ind w:left="284" w:right="283"/>
      </w:pPr>
      <w:r w:rsidRPr="00877410">
        <w:t xml:space="preserve">Магистральные трубопроводы и стояки системы отопления предусмотрены из стальных </w:t>
      </w:r>
      <w:proofErr w:type="spellStart"/>
      <w:r w:rsidRPr="00877410">
        <w:t>водогазопроводных</w:t>
      </w:r>
      <w:proofErr w:type="spellEnd"/>
      <w:r w:rsidRPr="00877410">
        <w:t xml:space="preserve"> труб по ГОСТ 3262-75-для </w:t>
      </w:r>
      <w:proofErr w:type="spellStart"/>
      <w:r w:rsidRPr="00877410">
        <w:t>Ду</w:t>
      </w:r>
      <w:proofErr w:type="spellEnd"/>
      <w:r w:rsidRPr="00877410">
        <w:t xml:space="preserve"> до 50 мм, и стальных электросварных труб по ГОСТ 10704-91 для </w:t>
      </w:r>
      <w:proofErr w:type="spellStart"/>
      <w:r w:rsidRPr="00877410">
        <w:t>Ду</w:t>
      </w:r>
      <w:proofErr w:type="spellEnd"/>
      <w:r w:rsidRPr="00877410">
        <w:t xml:space="preserve"> более 50 мм.</w:t>
      </w:r>
    </w:p>
    <w:p w:rsidR="00BF7823" w:rsidRDefault="00951EA4" w:rsidP="00BF7823">
      <w:pPr>
        <w:pStyle w:val="ae"/>
        <w:ind w:left="284" w:right="283"/>
      </w:pPr>
      <w:r w:rsidRPr="00877410">
        <w:t>В качестве отопительных приборов предусмотрена установка бимета</w:t>
      </w:r>
      <w:r>
        <w:t xml:space="preserve">ллических секционных радиаторов </w:t>
      </w:r>
      <w:proofErr w:type="spellStart"/>
      <w:r w:rsidRPr="00951EA4">
        <w:t>Optima</w:t>
      </w:r>
      <w:proofErr w:type="spellEnd"/>
      <w:r w:rsidRPr="00951EA4">
        <w:t xml:space="preserve"> ВМ 500 (производитель ROMMER)</w:t>
      </w:r>
      <w:r>
        <w:t>.</w:t>
      </w:r>
      <w:r w:rsidR="00BF7823" w:rsidRPr="00BF7823">
        <w:t xml:space="preserve"> </w:t>
      </w:r>
      <w:r w:rsidR="00BF7823">
        <w:t>При эксплуатации систем отопления не разрешается самовольное изменение площади поверхности нагрева установленных приборов отопления (равно как и замена на приборы другого типа), установка дополнительных приборов, установка арматуры, влияющей на гидравлическую регулировку системы.</w:t>
      </w:r>
    </w:p>
    <w:p w:rsidR="00951EA4" w:rsidRPr="00877410" w:rsidRDefault="00BF7823" w:rsidP="00BF7823">
      <w:pPr>
        <w:pStyle w:val="ae"/>
        <w:ind w:left="284" w:right="283"/>
      </w:pPr>
      <w:r>
        <w:t>Замена типа нагревательного прибора без согласования с проектной организацией и Управляющей компанией не разрешается.</w:t>
      </w:r>
    </w:p>
    <w:p w:rsidR="00951EA4" w:rsidRPr="00877410" w:rsidRDefault="00951EA4" w:rsidP="00BF7823">
      <w:pPr>
        <w:pStyle w:val="ae"/>
        <w:ind w:left="284" w:right="283"/>
      </w:pPr>
      <w:r w:rsidRPr="00877410">
        <w:lastRenderedPageBreak/>
        <w:t>С целью локализации холодных потоков воздуха отопительные приборы располагаются по периметру наружных стен под оконными проемами. Нагревательные приборы устанавливаются открыто.</w:t>
      </w:r>
    </w:p>
    <w:p w:rsidR="00C24339" w:rsidRPr="00C24339" w:rsidRDefault="00C24339" w:rsidP="00BF7823">
      <w:pPr>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При невозможности самостоятельно произвести регулировку системы квартирного отопления, отключение и запуск собственникам рекомендуется обратиться в Управляющую компанию или привлечь специализированную организацию, имеющую разрешение на данные виды работ. Повторно обращаем внимание на недопустимость полного отключения отопления собственниками в помещениях квартиры на продолжительный период, так как это приводит к разбалансировке системы, образованию избыточной влажности в помещениях и, как следствие, к повреждению внутренней и наружной чистовой отделки.</w:t>
      </w:r>
    </w:p>
    <w:p w:rsidR="00C24339" w:rsidRPr="00C24339" w:rsidRDefault="00C24339" w:rsidP="00BF7823">
      <w:pPr>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Запрещается выноска приборов отопления в помещение балкона или лоджии без проведения мероприятий по их утеплению. Необходимо придерживаться требований к ограждающим и несущим конструкциям, фасадам, расчетным параметрам системы отопления, а также к оформлению разрешительной документации.</w:t>
      </w:r>
    </w:p>
    <w:p w:rsidR="00BF7823" w:rsidRDefault="00C24339" w:rsidP="00BF7823">
      <w:pPr>
        <w:spacing w:after="0"/>
        <w:ind w:left="284" w:right="283" w:firstLine="567"/>
        <w:jc w:val="both"/>
        <w:rPr>
          <w:rStyle w:val="50"/>
          <w:rFonts w:eastAsiaTheme="minorHAnsi"/>
          <w:b w:val="0"/>
          <w:bCs w:val="0"/>
          <w:sz w:val="24"/>
          <w:szCs w:val="24"/>
        </w:rPr>
      </w:pPr>
      <w:r w:rsidRPr="00C24339">
        <w:rPr>
          <w:rStyle w:val="50"/>
          <w:rFonts w:eastAsiaTheme="minorHAnsi"/>
          <w:b w:val="0"/>
          <w:bCs w:val="0"/>
          <w:sz w:val="24"/>
          <w:szCs w:val="24"/>
        </w:rPr>
        <w:t xml:space="preserve">Для снятия показаний прибора учета тепла необходимо ознакомиться с инструкцией, прилагаемой к паспорту изделия и передаваемой собственнику по акту передачи имущества и оборудования квартиры. Прибор имеет заводской номер и рассчитан на длительную работу. </w:t>
      </w:r>
      <w:bookmarkStart w:id="1" w:name="bookmark35"/>
    </w:p>
    <w:p w:rsidR="00BF7823" w:rsidRDefault="00BF7823" w:rsidP="00BF7823">
      <w:pPr>
        <w:spacing w:after="0"/>
        <w:ind w:left="284" w:right="283" w:firstLine="567"/>
        <w:jc w:val="both"/>
        <w:rPr>
          <w:rStyle w:val="50"/>
          <w:rFonts w:eastAsiaTheme="minorHAnsi"/>
          <w:b w:val="0"/>
          <w:bCs w:val="0"/>
          <w:sz w:val="24"/>
          <w:szCs w:val="24"/>
        </w:rPr>
      </w:pPr>
    </w:p>
    <w:p w:rsidR="00B26551" w:rsidRDefault="00B26551" w:rsidP="00B26551">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2D7340">
        <w:rPr>
          <w:rFonts w:ascii="Times New Roman" w:hAnsi="Times New Roman" w:cs="Times New Roman"/>
          <w:b/>
          <w:sz w:val="24"/>
          <w:szCs w:val="24"/>
        </w:rPr>
        <w:t>Водоснабжение</w:t>
      </w:r>
    </w:p>
    <w:p w:rsidR="00B26551" w:rsidRDefault="00B26551" w:rsidP="00B26551">
      <w:pPr>
        <w:pStyle w:val="a9"/>
        <w:spacing w:after="0"/>
        <w:ind w:left="1080" w:right="283"/>
        <w:rPr>
          <w:rFonts w:ascii="Times New Roman" w:hAnsi="Times New Roman" w:cs="Times New Roman"/>
          <w:b/>
          <w:sz w:val="24"/>
          <w:szCs w:val="24"/>
        </w:rPr>
      </w:pPr>
    </w:p>
    <w:bookmarkEnd w:id="1"/>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В здании предусматривается система водоснабжения, состоящая из хозяйственно-питьевого водопровода, и горячего водоснабжения с циркуляционным трубопроводом и насосом. В подвальном помещении предусмотрена насосная </w:t>
      </w:r>
      <w:proofErr w:type="spellStart"/>
      <w:r w:rsidRPr="00C24339">
        <w:rPr>
          <w:rFonts w:ascii="Times New Roman" w:hAnsi="Times New Roman" w:cs="Times New Roman"/>
          <w:sz w:val="24"/>
          <w:szCs w:val="24"/>
        </w:rPr>
        <w:t>повысительная</w:t>
      </w:r>
      <w:proofErr w:type="spellEnd"/>
      <w:r w:rsidRPr="00C24339">
        <w:rPr>
          <w:rFonts w:ascii="Times New Roman" w:hAnsi="Times New Roman" w:cs="Times New Roman"/>
          <w:sz w:val="24"/>
          <w:szCs w:val="24"/>
        </w:rPr>
        <w:t xml:space="preserve"> станция. Согласно требованиям СНиП 31-01-2003 в квартирах предусматрива</w:t>
      </w:r>
      <w:r w:rsidR="00B26551">
        <w:rPr>
          <w:rFonts w:ascii="Times New Roman" w:hAnsi="Times New Roman" w:cs="Times New Roman"/>
          <w:sz w:val="24"/>
          <w:szCs w:val="24"/>
        </w:rPr>
        <w:t>е</w:t>
      </w:r>
      <w:r w:rsidRPr="00C24339">
        <w:rPr>
          <w:rFonts w:ascii="Times New Roman" w:hAnsi="Times New Roman" w:cs="Times New Roman"/>
          <w:sz w:val="24"/>
          <w:szCs w:val="24"/>
        </w:rPr>
        <w:t>тся</w:t>
      </w:r>
      <w:r w:rsidR="00B26551" w:rsidRPr="00B26551">
        <w:rPr>
          <w:rFonts w:ascii="Times New Roman" w:hAnsi="Times New Roman" w:cs="Times New Roman"/>
          <w:sz w:val="24"/>
          <w:szCs w:val="24"/>
        </w:rPr>
        <w:t xml:space="preserve"> отдельный кран для присоединения шланга, оборудованного распылителем, для использования его в качестве</w:t>
      </w:r>
      <w:r w:rsidR="00B26551">
        <w:rPr>
          <w:rFonts w:ascii="Times New Roman" w:hAnsi="Times New Roman" w:cs="Times New Roman"/>
          <w:sz w:val="24"/>
          <w:szCs w:val="24"/>
        </w:rPr>
        <w:t xml:space="preserve"> </w:t>
      </w:r>
      <w:r w:rsidR="00B26551" w:rsidRPr="00B26551">
        <w:rPr>
          <w:rFonts w:ascii="Times New Roman" w:hAnsi="Times New Roman" w:cs="Times New Roman"/>
          <w:sz w:val="24"/>
          <w:szCs w:val="24"/>
        </w:rPr>
        <w:t>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2D7340" w:rsidRPr="002D7340" w:rsidRDefault="002D7340" w:rsidP="002D7340">
      <w:pPr>
        <w:spacing w:after="0"/>
        <w:ind w:left="284" w:right="283" w:firstLine="567"/>
        <w:jc w:val="both"/>
        <w:rPr>
          <w:rFonts w:ascii="Times New Roman" w:hAnsi="Times New Roman" w:cs="Times New Roman"/>
          <w:sz w:val="24"/>
          <w:szCs w:val="24"/>
        </w:rPr>
      </w:pPr>
      <w:r w:rsidRPr="002D7340">
        <w:rPr>
          <w:rFonts w:ascii="Times New Roman" w:hAnsi="Times New Roman" w:cs="Times New Roman"/>
          <w:sz w:val="24"/>
          <w:szCs w:val="24"/>
        </w:rPr>
        <w:t>Система хозяйственно-питьевого водопровода предназначена для подвода воды к сантехническим приборам санузлов жилых квартир, бытовых помещений и санузлов офисных помещений.</w:t>
      </w:r>
    </w:p>
    <w:p w:rsidR="002D7340" w:rsidRPr="002D7340" w:rsidRDefault="002D7340" w:rsidP="002D7340">
      <w:pPr>
        <w:spacing w:after="0"/>
        <w:ind w:left="284" w:right="283" w:firstLine="567"/>
        <w:jc w:val="both"/>
        <w:rPr>
          <w:rFonts w:ascii="Times New Roman" w:hAnsi="Times New Roman" w:cs="Times New Roman"/>
          <w:sz w:val="24"/>
          <w:szCs w:val="24"/>
        </w:rPr>
      </w:pPr>
      <w:r w:rsidRPr="002D7340">
        <w:rPr>
          <w:rFonts w:ascii="Times New Roman" w:hAnsi="Times New Roman" w:cs="Times New Roman"/>
          <w:sz w:val="24"/>
          <w:szCs w:val="24"/>
        </w:rPr>
        <w:t xml:space="preserve">Внутренний водопровод жилой части принят тупиковый с </w:t>
      </w:r>
      <w:proofErr w:type="spellStart"/>
      <w:r w:rsidRPr="002D7340">
        <w:rPr>
          <w:rFonts w:ascii="Times New Roman" w:hAnsi="Times New Roman" w:cs="Times New Roman"/>
          <w:sz w:val="24"/>
          <w:szCs w:val="24"/>
        </w:rPr>
        <w:t>закольцовкой</w:t>
      </w:r>
      <w:proofErr w:type="spellEnd"/>
      <w:r w:rsidRPr="002D7340">
        <w:rPr>
          <w:rFonts w:ascii="Times New Roman" w:hAnsi="Times New Roman" w:cs="Times New Roman"/>
          <w:sz w:val="24"/>
          <w:szCs w:val="24"/>
        </w:rPr>
        <w:t xml:space="preserve"> по техническому этажу для избегания застаивания воды.</w:t>
      </w:r>
    </w:p>
    <w:p w:rsidR="002D7340" w:rsidRPr="002D7340" w:rsidRDefault="002D7340" w:rsidP="002D7340">
      <w:pPr>
        <w:spacing w:after="0"/>
        <w:ind w:left="284" w:right="283" w:firstLine="567"/>
        <w:jc w:val="both"/>
        <w:rPr>
          <w:rFonts w:ascii="Times New Roman" w:hAnsi="Times New Roman" w:cs="Times New Roman"/>
          <w:sz w:val="24"/>
          <w:szCs w:val="24"/>
        </w:rPr>
      </w:pPr>
      <w:r w:rsidRPr="002D7340">
        <w:rPr>
          <w:rFonts w:ascii="Times New Roman" w:hAnsi="Times New Roman" w:cs="Times New Roman"/>
          <w:sz w:val="24"/>
          <w:szCs w:val="24"/>
        </w:rPr>
        <w:t>Внутренний водопровод офисных помещений принят тупиковый. Разводка выполнена от общей магистральной линии, прокладываемой в техническом подполье с установкой счетчиков.</w:t>
      </w:r>
      <w:r>
        <w:rPr>
          <w:rFonts w:ascii="Times New Roman" w:hAnsi="Times New Roman" w:cs="Times New Roman"/>
          <w:sz w:val="24"/>
          <w:szCs w:val="24"/>
        </w:rPr>
        <w:t xml:space="preserve"> </w:t>
      </w:r>
      <w:r w:rsidRPr="002D7340">
        <w:rPr>
          <w:rFonts w:ascii="Times New Roman" w:hAnsi="Times New Roman" w:cs="Times New Roman"/>
          <w:sz w:val="24"/>
          <w:szCs w:val="24"/>
        </w:rPr>
        <w:t>Для обеспечения возможности отключения отдельных участков трубопроводов предусмотрена установка запорной арматуры. В качестве запорной арматуры на магистральных участках и внутренней трубной разводке помещений приняты задвижки и шаровые краны, монтируемые на резьбе.</w:t>
      </w:r>
    </w:p>
    <w:p w:rsidR="002D7340" w:rsidRDefault="002D7340" w:rsidP="002D7340">
      <w:pPr>
        <w:spacing w:after="0"/>
        <w:ind w:left="284" w:right="283" w:firstLine="567"/>
        <w:jc w:val="both"/>
        <w:rPr>
          <w:rFonts w:ascii="Times New Roman" w:hAnsi="Times New Roman" w:cs="Times New Roman"/>
          <w:sz w:val="24"/>
          <w:szCs w:val="24"/>
        </w:rPr>
      </w:pPr>
      <w:r w:rsidRPr="002D7340">
        <w:rPr>
          <w:rFonts w:ascii="Times New Roman" w:hAnsi="Times New Roman" w:cs="Times New Roman"/>
          <w:sz w:val="24"/>
          <w:szCs w:val="24"/>
        </w:rPr>
        <w:t xml:space="preserve">Магистральные трубопроводы водопровода приняты из </w:t>
      </w:r>
      <w:proofErr w:type="spellStart"/>
      <w:r w:rsidRPr="002D7340">
        <w:rPr>
          <w:rFonts w:ascii="Times New Roman" w:hAnsi="Times New Roman" w:cs="Times New Roman"/>
          <w:sz w:val="24"/>
          <w:szCs w:val="24"/>
        </w:rPr>
        <w:t>водогазопроводных</w:t>
      </w:r>
      <w:proofErr w:type="spellEnd"/>
      <w:r w:rsidRPr="002D7340">
        <w:rPr>
          <w:rFonts w:ascii="Times New Roman" w:hAnsi="Times New Roman" w:cs="Times New Roman"/>
          <w:sz w:val="24"/>
          <w:szCs w:val="24"/>
        </w:rPr>
        <w:t xml:space="preserve"> стальных труб по ГОСТ 3262-75* Ду80-32 мм с окраской масляной краской. Стояки и внутренние сети водоснабжения приняты из армированных полипропиленовых труб PPRC Т</w:t>
      </w:r>
      <w:r>
        <w:rPr>
          <w:rFonts w:ascii="Times New Roman" w:hAnsi="Times New Roman" w:cs="Times New Roman"/>
          <w:sz w:val="24"/>
          <w:szCs w:val="24"/>
        </w:rPr>
        <w:t>У 2248-002-457026757 Ду32-15 мм</w:t>
      </w:r>
      <w:r w:rsidR="00C24339" w:rsidRPr="00C24339">
        <w:rPr>
          <w:rFonts w:ascii="Times New Roman" w:hAnsi="Times New Roman" w:cs="Times New Roman"/>
          <w:sz w:val="24"/>
          <w:szCs w:val="24"/>
        </w:rPr>
        <w:t xml:space="preserve">. Трубы горячего водоснабжения в местах прохода через строительные конструкции должны быть заключены в гильзы. </w:t>
      </w:r>
    </w:p>
    <w:p w:rsidR="002D7340" w:rsidRPr="002D7340" w:rsidRDefault="002D7340" w:rsidP="002D7340">
      <w:pPr>
        <w:spacing w:after="0"/>
        <w:ind w:left="284" w:right="283" w:firstLine="567"/>
        <w:jc w:val="both"/>
        <w:rPr>
          <w:rFonts w:ascii="Times New Roman" w:hAnsi="Times New Roman" w:cs="Times New Roman"/>
          <w:sz w:val="24"/>
          <w:szCs w:val="24"/>
        </w:rPr>
      </w:pPr>
      <w:r w:rsidRPr="002D7340">
        <w:rPr>
          <w:rFonts w:ascii="Times New Roman" w:hAnsi="Times New Roman" w:cs="Times New Roman"/>
          <w:sz w:val="24"/>
          <w:szCs w:val="24"/>
        </w:rPr>
        <w:t xml:space="preserve">Горячее водоснабжение осуществляется от крышной котельной, расположенной на </w:t>
      </w:r>
      <w:r>
        <w:rPr>
          <w:rFonts w:ascii="Times New Roman" w:hAnsi="Times New Roman" w:cs="Times New Roman"/>
          <w:sz w:val="24"/>
          <w:szCs w:val="24"/>
        </w:rPr>
        <w:t>3</w:t>
      </w:r>
      <w:r w:rsidRPr="002D7340">
        <w:rPr>
          <w:rFonts w:ascii="Times New Roman" w:hAnsi="Times New Roman" w:cs="Times New Roman"/>
          <w:sz w:val="24"/>
          <w:szCs w:val="24"/>
        </w:rPr>
        <w:t>-й блок - секции.</w:t>
      </w:r>
    </w:p>
    <w:p w:rsidR="002D7340" w:rsidRDefault="002D7340" w:rsidP="002D7340">
      <w:pPr>
        <w:spacing w:after="0"/>
        <w:ind w:left="284" w:right="283" w:firstLine="567"/>
        <w:jc w:val="both"/>
        <w:rPr>
          <w:rFonts w:ascii="Times New Roman" w:hAnsi="Times New Roman" w:cs="Times New Roman"/>
          <w:sz w:val="24"/>
          <w:szCs w:val="24"/>
        </w:rPr>
      </w:pPr>
      <w:r w:rsidRPr="002D7340">
        <w:rPr>
          <w:rFonts w:ascii="Times New Roman" w:hAnsi="Times New Roman" w:cs="Times New Roman"/>
          <w:sz w:val="24"/>
          <w:szCs w:val="24"/>
        </w:rPr>
        <w:t xml:space="preserve">Сеть запроектирована с верхней разводкой горячей воды по верхнему технологическому этажу, с циркуляцией по </w:t>
      </w:r>
      <w:proofErr w:type="spellStart"/>
      <w:r w:rsidRPr="002D7340">
        <w:rPr>
          <w:rFonts w:ascii="Times New Roman" w:hAnsi="Times New Roman" w:cs="Times New Roman"/>
          <w:sz w:val="24"/>
          <w:szCs w:val="24"/>
        </w:rPr>
        <w:t>техподполью</w:t>
      </w:r>
      <w:proofErr w:type="spellEnd"/>
      <w:r w:rsidRPr="002D7340">
        <w:rPr>
          <w:rFonts w:ascii="Times New Roman" w:hAnsi="Times New Roman" w:cs="Times New Roman"/>
          <w:sz w:val="24"/>
          <w:szCs w:val="24"/>
        </w:rPr>
        <w:t>.</w:t>
      </w:r>
    </w:p>
    <w:p w:rsidR="002D7340" w:rsidRDefault="002D7340" w:rsidP="002D7340">
      <w:pPr>
        <w:spacing w:after="0"/>
        <w:ind w:left="284" w:right="283" w:firstLine="567"/>
        <w:jc w:val="both"/>
        <w:rPr>
          <w:rFonts w:ascii="Times New Roman" w:hAnsi="Times New Roman" w:cs="Times New Roman"/>
          <w:sz w:val="24"/>
          <w:szCs w:val="24"/>
        </w:rPr>
      </w:pPr>
      <w:r w:rsidRPr="002D7340">
        <w:rPr>
          <w:rFonts w:ascii="Times New Roman" w:hAnsi="Times New Roman" w:cs="Times New Roman"/>
          <w:sz w:val="24"/>
          <w:szCs w:val="24"/>
        </w:rPr>
        <w:lastRenderedPageBreak/>
        <w:t xml:space="preserve">Магистральные трубопроводы водопровода приняты из </w:t>
      </w:r>
      <w:proofErr w:type="spellStart"/>
      <w:r w:rsidRPr="002D7340">
        <w:rPr>
          <w:rFonts w:ascii="Times New Roman" w:hAnsi="Times New Roman" w:cs="Times New Roman"/>
          <w:sz w:val="24"/>
          <w:szCs w:val="24"/>
        </w:rPr>
        <w:t>водогазопроводных</w:t>
      </w:r>
      <w:proofErr w:type="spellEnd"/>
      <w:r w:rsidRPr="002D7340">
        <w:rPr>
          <w:rFonts w:ascii="Times New Roman" w:hAnsi="Times New Roman" w:cs="Times New Roman"/>
          <w:sz w:val="24"/>
          <w:szCs w:val="24"/>
        </w:rPr>
        <w:t xml:space="preserve"> стальных труб по ГОСТ 3262-75* Ду80-40 мм с окраской масляной краской. Стояки и внутренние сети водоснабжения приняты из армированных полипропиленовых труб PPRC ТУ 2248-002-457026757 Ду40-25 мм. Водопроводная арматура Ру1.6 МПа.</w:t>
      </w:r>
    </w:p>
    <w:p w:rsidR="002D7340" w:rsidRDefault="00C24339" w:rsidP="002D7340">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Поквартирный учет холодной и горячей воды производится счетчиками типа </w:t>
      </w:r>
      <w:r w:rsidR="00B26551" w:rsidRPr="00B26551">
        <w:rPr>
          <w:rFonts w:ascii="Times New Roman" w:hAnsi="Times New Roman" w:cs="Times New Roman"/>
          <w:sz w:val="24"/>
          <w:szCs w:val="24"/>
        </w:rPr>
        <w:t>ВСХ</w:t>
      </w:r>
      <w:r w:rsidRPr="00C24339">
        <w:rPr>
          <w:rFonts w:ascii="Times New Roman" w:hAnsi="Times New Roman" w:cs="Times New Roman"/>
          <w:sz w:val="24"/>
          <w:szCs w:val="24"/>
        </w:rPr>
        <w:t xml:space="preserve">-15, </w:t>
      </w:r>
      <w:r w:rsidR="00B26551" w:rsidRPr="00B26551">
        <w:rPr>
          <w:rFonts w:ascii="Times New Roman" w:hAnsi="Times New Roman" w:cs="Times New Roman"/>
          <w:sz w:val="24"/>
          <w:szCs w:val="24"/>
        </w:rPr>
        <w:t>ВСГ</w:t>
      </w:r>
      <w:r w:rsidR="002D7340">
        <w:rPr>
          <w:rFonts w:ascii="Times New Roman" w:hAnsi="Times New Roman" w:cs="Times New Roman"/>
          <w:sz w:val="24"/>
          <w:szCs w:val="24"/>
        </w:rPr>
        <w:t>-15.</w:t>
      </w:r>
    </w:p>
    <w:p w:rsidR="002D7340" w:rsidRDefault="002D7340" w:rsidP="00FB3193">
      <w:pPr>
        <w:spacing w:after="0"/>
        <w:ind w:left="284" w:right="283" w:firstLine="567"/>
        <w:jc w:val="both"/>
        <w:rPr>
          <w:rFonts w:ascii="Times New Roman" w:hAnsi="Times New Roman" w:cs="Times New Roman"/>
          <w:sz w:val="24"/>
          <w:szCs w:val="24"/>
        </w:rPr>
      </w:pPr>
      <w:r w:rsidRPr="002D7340">
        <w:rPr>
          <w:rFonts w:ascii="Times New Roman" w:hAnsi="Times New Roman" w:cs="Times New Roman"/>
          <w:sz w:val="24"/>
          <w:szCs w:val="24"/>
        </w:rPr>
        <w:t>Для поливки территории по периметру здания устанавливаются поливочные краны, отключаемые на зиму.</w:t>
      </w:r>
    </w:p>
    <w:p w:rsidR="002D7340" w:rsidRDefault="002D7340" w:rsidP="00FB3193">
      <w:pPr>
        <w:spacing w:after="0"/>
        <w:ind w:left="284" w:right="283" w:firstLine="567"/>
        <w:jc w:val="both"/>
        <w:rPr>
          <w:rFonts w:ascii="Times New Roman" w:hAnsi="Times New Roman" w:cs="Times New Roman"/>
          <w:sz w:val="24"/>
          <w:szCs w:val="24"/>
        </w:rPr>
      </w:pPr>
      <w:r w:rsidRPr="002D7340">
        <w:rPr>
          <w:rFonts w:ascii="Times New Roman" w:hAnsi="Times New Roman" w:cs="Times New Roman"/>
          <w:sz w:val="24"/>
          <w:szCs w:val="24"/>
        </w:rPr>
        <w:t xml:space="preserve">В </w:t>
      </w:r>
      <w:proofErr w:type="spellStart"/>
      <w:r w:rsidRPr="002D7340">
        <w:rPr>
          <w:rFonts w:ascii="Times New Roman" w:hAnsi="Times New Roman" w:cs="Times New Roman"/>
          <w:sz w:val="24"/>
          <w:szCs w:val="24"/>
        </w:rPr>
        <w:t>мусорокамере</w:t>
      </w:r>
      <w:proofErr w:type="spellEnd"/>
      <w:r w:rsidRPr="002D7340">
        <w:rPr>
          <w:rFonts w:ascii="Times New Roman" w:hAnsi="Times New Roman" w:cs="Times New Roman"/>
          <w:sz w:val="24"/>
          <w:szCs w:val="24"/>
        </w:rPr>
        <w:t xml:space="preserve"> устанавливается оросители водяные </w:t>
      </w:r>
      <w:proofErr w:type="spellStart"/>
      <w:r w:rsidRPr="002D7340">
        <w:rPr>
          <w:rFonts w:ascii="Times New Roman" w:hAnsi="Times New Roman" w:cs="Times New Roman"/>
          <w:sz w:val="24"/>
          <w:szCs w:val="24"/>
        </w:rPr>
        <w:t>спринклерные</w:t>
      </w:r>
      <w:proofErr w:type="spellEnd"/>
      <w:r w:rsidRPr="002D7340">
        <w:rPr>
          <w:rFonts w:ascii="Times New Roman" w:hAnsi="Times New Roman" w:cs="Times New Roman"/>
          <w:sz w:val="24"/>
          <w:szCs w:val="24"/>
        </w:rPr>
        <w:t xml:space="preserve"> розеточного типа латунный </w:t>
      </w:r>
      <w:proofErr w:type="spellStart"/>
      <w:r w:rsidRPr="002D7340">
        <w:rPr>
          <w:rFonts w:ascii="Times New Roman" w:hAnsi="Times New Roman" w:cs="Times New Roman"/>
          <w:sz w:val="24"/>
          <w:szCs w:val="24"/>
        </w:rPr>
        <w:t>Ду</w:t>
      </w:r>
      <w:proofErr w:type="spellEnd"/>
      <w:r w:rsidRPr="002D7340">
        <w:rPr>
          <w:rFonts w:ascii="Times New Roman" w:hAnsi="Times New Roman" w:cs="Times New Roman"/>
          <w:sz w:val="24"/>
          <w:szCs w:val="24"/>
        </w:rPr>
        <w:t xml:space="preserve"> 10 мм. На техническом этаже предусматривается подвод холодной и горячей воды к установке для промывки ствола </w:t>
      </w:r>
      <w:proofErr w:type="spellStart"/>
      <w:r w:rsidRPr="002D7340">
        <w:rPr>
          <w:rFonts w:ascii="Times New Roman" w:hAnsi="Times New Roman" w:cs="Times New Roman"/>
          <w:sz w:val="24"/>
          <w:szCs w:val="24"/>
        </w:rPr>
        <w:t>мусорокамеры</w:t>
      </w:r>
      <w:proofErr w:type="spellEnd"/>
      <w:r w:rsidRPr="002D7340">
        <w:rPr>
          <w:rFonts w:ascii="Times New Roman" w:hAnsi="Times New Roman" w:cs="Times New Roman"/>
          <w:sz w:val="24"/>
          <w:szCs w:val="24"/>
        </w:rPr>
        <w:t>. К механизму прочистки, промывки, дезинфекции и автоматического пожаротушения, ствола мусоропровода.</w:t>
      </w:r>
    </w:p>
    <w:p w:rsidR="002D7340" w:rsidRDefault="002D7340" w:rsidP="00FB3193">
      <w:pPr>
        <w:spacing w:after="0"/>
        <w:ind w:left="284" w:right="283" w:firstLine="567"/>
        <w:jc w:val="both"/>
        <w:rPr>
          <w:rFonts w:ascii="Times New Roman" w:hAnsi="Times New Roman" w:cs="Times New Roman"/>
          <w:sz w:val="24"/>
          <w:szCs w:val="24"/>
        </w:rPr>
      </w:pPr>
    </w:p>
    <w:p w:rsidR="00490044" w:rsidRDefault="00490044" w:rsidP="00490044">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Водоотведение</w:t>
      </w:r>
    </w:p>
    <w:p w:rsidR="00490044" w:rsidRPr="00C24339" w:rsidRDefault="00490044" w:rsidP="00FB3193">
      <w:pPr>
        <w:spacing w:after="0"/>
        <w:ind w:left="284" w:right="283" w:firstLine="567"/>
        <w:jc w:val="both"/>
        <w:rPr>
          <w:rFonts w:ascii="Times New Roman" w:hAnsi="Times New Roman" w:cs="Times New Roman"/>
          <w:sz w:val="24"/>
          <w:szCs w:val="24"/>
        </w:rPr>
      </w:pP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Бытовая канализация жилого дома предусмотрена для отвода хозяйственно-бытовых стоков от санузлов и кухонь во внутрикварта</w:t>
      </w:r>
      <w:r w:rsidR="00CF2B6F">
        <w:rPr>
          <w:rFonts w:ascii="Times New Roman" w:hAnsi="Times New Roman" w:cs="Times New Roman"/>
          <w:sz w:val="24"/>
          <w:szCs w:val="24"/>
        </w:rPr>
        <w:t>льные сети бытовой канализации.</w:t>
      </w:r>
    </w:p>
    <w:p w:rsidR="00CF2B6F" w:rsidRDefault="00CF2B6F" w:rsidP="00FB3193">
      <w:pPr>
        <w:spacing w:after="0"/>
        <w:ind w:left="284" w:right="283" w:firstLine="567"/>
        <w:jc w:val="both"/>
        <w:rPr>
          <w:rFonts w:ascii="Times New Roman" w:hAnsi="Times New Roman" w:cs="Times New Roman"/>
          <w:sz w:val="24"/>
          <w:szCs w:val="24"/>
        </w:rPr>
      </w:pPr>
      <w:r w:rsidRPr="00CF2B6F">
        <w:rPr>
          <w:rFonts w:ascii="Times New Roman" w:hAnsi="Times New Roman" w:cs="Times New Roman"/>
          <w:sz w:val="24"/>
          <w:szCs w:val="24"/>
        </w:rPr>
        <w:t xml:space="preserve">Отведение дождевых стоков с кровли здания осуществляется системой внутреннего водостока через приемные воронки DN75 и110 мм с </w:t>
      </w:r>
      <w:proofErr w:type="spellStart"/>
      <w:r w:rsidRPr="00CF2B6F">
        <w:rPr>
          <w:rFonts w:ascii="Times New Roman" w:hAnsi="Times New Roman" w:cs="Times New Roman"/>
          <w:sz w:val="24"/>
          <w:szCs w:val="24"/>
        </w:rPr>
        <w:t>электрообогревом</w:t>
      </w:r>
      <w:proofErr w:type="spellEnd"/>
      <w:r w:rsidRPr="00CF2B6F">
        <w:rPr>
          <w:rFonts w:ascii="Times New Roman" w:hAnsi="Times New Roman" w:cs="Times New Roman"/>
          <w:sz w:val="24"/>
          <w:szCs w:val="24"/>
        </w:rPr>
        <w:t xml:space="preserve"> и последующим отведением во внутриплощадочную сеть ливневой канализации.</w:t>
      </w:r>
    </w:p>
    <w:p w:rsidR="00CF2B6F" w:rsidRDefault="00CF2B6F" w:rsidP="00FB3193">
      <w:pPr>
        <w:spacing w:after="0"/>
        <w:ind w:left="284" w:right="283" w:firstLine="567"/>
        <w:jc w:val="both"/>
        <w:rPr>
          <w:rFonts w:ascii="Times New Roman" w:hAnsi="Times New Roman" w:cs="Times New Roman"/>
          <w:sz w:val="24"/>
          <w:szCs w:val="24"/>
        </w:rPr>
      </w:pPr>
      <w:r w:rsidRPr="00CF2B6F">
        <w:rPr>
          <w:rFonts w:ascii="Times New Roman" w:hAnsi="Times New Roman" w:cs="Times New Roman"/>
          <w:sz w:val="24"/>
          <w:szCs w:val="24"/>
        </w:rPr>
        <w:t>Внутренние сети бытовой и производственной канализации запроектированы из полипропиленовых труб РР с гибкими стыковыми соединениями Ø50- Ø110 мм согласно ТУ 2248-043-00284581-2000.</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Необходимо соблюдать настоящие правила пользования водопроводом и хозяйственно-бытовой канализацией:</w:t>
      </w:r>
    </w:p>
    <w:p w:rsidR="00C24339" w:rsidRPr="00C24339" w:rsidRDefault="00C24339" w:rsidP="00FB3193">
      <w:pPr>
        <w:widowControl w:val="0"/>
        <w:numPr>
          <w:ilvl w:val="0"/>
          <w:numId w:val="6"/>
        </w:numPr>
        <w:tabs>
          <w:tab w:val="left" w:pos="54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содержать в чистоте унитазы, раковины и умывальники;</w:t>
      </w:r>
    </w:p>
    <w:p w:rsidR="00C24339" w:rsidRPr="00C24339" w:rsidRDefault="00C24339" w:rsidP="00FB3193">
      <w:pPr>
        <w:widowControl w:val="0"/>
        <w:numPr>
          <w:ilvl w:val="0"/>
          <w:numId w:val="6"/>
        </w:numPr>
        <w:tabs>
          <w:tab w:val="left" w:pos="54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 допускать поломок установленных в квартирах санитарных приборов и арматуры;</w:t>
      </w:r>
    </w:p>
    <w:p w:rsidR="00C24339" w:rsidRPr="00C24339" w:rsidRDefault="00C24339" w:rsidP="00FB3193">
      <w:pPr>
        <w:widowControl w:val="0"/>
        <w:numPr>
          <w:ilvl w:val="0"/>
          <w:numId w:val="6"/>
        </w:numPr>
        <w:tabs>
          <w:tab w:val="left" w:pos="54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 пользоваться санитарными приборами в случае засора в канализационной сети;</w:t>
      </w:r>
    </w:p>
    <w:p w:rsidR="00C24339" w:rsidRPr="00C24339" w:rsidRDefault="00C24339" w:rsidP="00FB3193">
      <w:pPr>
        <w:widowControl w:val="0"/>
        <w:numPr>
          <w:ilvl w:val="0"/>
          <w:numId w:val="6"/>
        </w:numPr>
        <w:tabs>
          <w:tab w:val="left" w:pos="51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немедленно сообщать эксплуатационному персоналу обо всех неисправностях систем водопровода и канализации;</w:t>
      </w:r>
    </w:p>
    <w:p w:rsidR="00C24339" w:rsidRPr="00C24339" w:rsidRDefault="00C24339" w:rsidP="00FB3193">
      <w:pPr>
        <w:widowControl w:val="0"/>
        <w:numPr>
          <w:ilvl w:val="0"/>
          <w:numId w:val="6"/>
        </w:numPr>
        <w:tabs>
          <w:tab w:val="left" w:pos="54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оберегать санитарные приборы и открыто проложенные трубопроводы от ударов и механических нагрузок.</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твердые хозяйственные отходы (очистки картофельные, овощные и пр.);</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кофейную гущу;</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сигаретные окурки;</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газетную и оберточную бумагу;</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тряпки;</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песок;</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стекло;</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строительный мусор;</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металлические и деревянные предметы;</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жир, масло, бензин, растворитель и пр. легковоспламеняющиеся жидкости и кислоты;</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проблемные отходы (растворители, кислоты, лаки и т.д.);</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прокладки, подгузники;</w:t>
      </w:r>
    </w:p>
    <w:p w:rsidR="00C24339" w:rsidRPr="00C24339" w:rsidRDefault="00C24339" w:rsidP="00FB3193">
      <w:pPr>
        <w:widowControl w:val="0"/>
        <w:numPr>
          <w:ilvl w:val="0"/>
          <w:numId w:val="7"/>
        </w:numPr>
        <w:tabs>
          <w:tab w:val="left" w:pos="595"/>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lastRenderedPageBreak/>
        <w:t>освежители для унитаза, упаковки из-под лекарств и пр.</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жестким резиновым фалом. Для очистки наружной поверхности пластмассовых труб пользоваться мягкой влажной тряпкой, категорически запрещается применять металлические щетки.</w:t>
      </w:r>
    </w:p>
    <w:p w:rsidR="00CF2B6F" w:rsidRDefault="00CF2B6F" w:rsidP="00FB3193">
      <w:pPr>
        <w:spacing w:after="0"/>
        <w:ind w:left="284" w:right="283" w:firstLine="567"/>
        <w:jc w:val="both"/>
        <w:rPr>
          <w:rFonts w:ascii="Times New Roman" w:hAnsi="Times New Roman" w:cs="Times New Roman"/>
          <w:sz w:val="24"/>
          <w:szCs w:val="24"/>
        </w:rPr>
      </w:pPr>
    </w:p>
    <w:p w:rsidR="00CF2B6F" w:rsidRDefault="00CF2B6F" w:rsidP="00CF2B6F">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Электрооборудование</w:t>
      </w:r>
    </w:p>
    <w:p w:rsidR="00CF2B6F" w:rsidRPr="00C24339" w:rsidRDefault="00CF2B6F" w:rsidP="00FB3193">
      <w:pPr>
        <w:spacing w:after="0"/>
        <w:ind w:left="284" w:right="283" w:firstLine="567"/>
        <w:jc w:val="both"/>
        <w:rPr>
          <w:rFonts w:ascii="Times New Roman" w:hAnsi="Times New Roman" w:cs="Times New Roman"/>
          <w:sz w:val="24"/>
          <w:szCs w:val="24"/>
        </w:rPr>
      </w:pPr>
    </w:p>
    <w:p w:rsidR="006B0AEE" w:rsidRPr="006B0AEE" w:rsidRDefault="006B0AEE" w:rsidP="006B0AEE">
      <w:pPr>
        <w:spacing w:after="0"/>
        <w:ind w:left="284" w:right="283" w:firstLine="567"/>
        <w:jc w:val="both"/>
        <w:rPr>
          <w:rFonts w:ascii="Times New Roman" w:hAnsi="Times New Roman" w:cs="Times New Roman"/>
          <w:sz w:val="24"/>
          <w:szCs w:val="24"/>
        </w:rPr>
      </w:pPr>
      <w:r>
        <w:rPr>
          <w:rFonts w:ascii="Times New Roman" w:hAnsi="Times New Roman" w:cs="Times New Roman"/>
          <w:sz w:val="24"/>
          <w:szCs w:val="24"/>
        </w:rPr>
        <w:t xml:space="preserve">Источником электроснабжения дома является </w:t>
      </w:r>
      <w:r w:rsidRPr="006B0AEE">
        <w:rPr>
          <w:rFonts w:ascii="Times New Roman" w:hAnsi="Times New Roman" w:cs="Times New Roman"/>
          <w:sz w:val="24"/>
          <w:szCs w:val="24"/>
        </w:rPr>
        <w:t xml:space="preserve">ТП-10/0,4 кВ. До вводно-распределительных устройств жилых домов и офисов прокладываются кабельные линии 0,4 кВ кабелем марки </w:t>
      </w:r>
      <w:proofErr w:type="spellStart"/>
      <w:r w:rsidRPr="006B0AEE">
        <w:rPr>
          <w:rFonts w:ascii="Times New Roman" w:hAnsi="Times New Roman" w:cs="Times New Roman"/>
          <w:sz w:val="24"/>
          <w:szCs w:val="24"/>
        </w:rPr>
        <w:t>АВВГнг</w:t>
      </w:r>
      <w:proofErr w:type="spellEnd"/>
      <w:r w:rsidRPr="006B0AEE">
        <w:rPr>
          <w:rFonts w:ascii="Times New Roman" w:hAnsi="Times New Roman" w:cs="Times New Roman"/>
          <w:sz w:val="24"/>
          <w:szCs w:val="24"/>
        </w:rPr>
        <w:t>(А)-LS-1,0 расчетных сечений. Кабели прокладываются в кабельных каналах.</w:t>
      </w:r>
    </w:p>
    <w:p w:rsidR="006B0AEE" w:rsidRDefault="006B0AEE" w:rsidP="006B0AEE">
      <w:pPr>
        <w:spacing w:after="0"/>
        <w:ind w:left="284" w:right="283" w:firstLine="567"/>
        <w:jc w:val="both"/>
        <w:rPr>
          <w:rFonts w:ascii="Times New Roman" w:hAnsi="Times New Roman" w:cs="Times New Roman"/>
          <w:sz w:val="24"/>
          <w:szCs w:val="24"/>
        </w:rPr>
      </w:pPr>
      <w:r w:rsidRPr="006B0AEE">
        <w:rPr>
          <w:rFonts w:ascii="Times New Roman" w:hAnsi="Times New Roman" w:cs="Times New Roman"/>
          <w:sz w:val="24"/>
          <w:szCs w:val="24"/>
        </w:rPr>
        <w:t xml:space="preserve">Основные технические показатели. Напряжение сети ~380/220 В с глухо-заземленной </w:t>
      </w:r>
      <w:proofErr w:type="spellStart"/>
      <w:r w:rsidRPr="006B0AEE">
        <w:rPr>
          <w:rFonts w:ascii="Times New Roman" w:hAnsi="Times New Roman" w:cs="Times New Roman"/>
          <w:sz w:val="24"/>
          <w:szCs w:val="24"/>
        </w:rPr>
        <w:t>нейтралью</w:t>
      </w:r>
      <w:proofErr w:type="spellEnd"/>
      <w:r w:rsidRPr="006B0AEE">
        <w:rPr>
          <w:rFonts w:ascii="Times New Roman" w:hAnsi="Times New Roman" w:cs="Times New Roman"/>
          <w:sz w:val="24"/>
          <w:szCs w:val="24"/>
        </w:rPr>
        <w:t xml:space="preserve"> трансформатора. Система заземления типа TN-C-S.</w:t>
      </w:r>
    </w:p>
    <w:p w:rsidR="006B0AEE" w:rsidRDefault="006304FF" w:rsidP="00FB3193">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В отношении обеспечении надёжности электроснабжения </w:t>
      </w:r>
      <w:proofErr w:type="spellStart"/>
      <w:r w:rsidRPr="006304FF">
        <w:rPr>
          <w:rFonts w:ascii="Times New Roman" w:hAnsi="Times New Roman" w:cs="Times New Roman"/>
          <w:sz w:val="24"/>
          <w:szCs w:val="24"/>
        </w:rPr>
        <w:t>электроприемники</w:t>
      </w:r>
      <w:proofErr w:type="spellEnd"/>
      <w:r w:rsidRPr="006304FF">
        <w:rPr>
          <w:rFonts w:ascii="Times New Roman" w:hAnsi="Times New Roman" w:cs="Times New Roman"/>
          <w:sz w:val="24"/>
          <w:szCs w:val="24"/>
        </w:rPr>
        <w:t xml:space="preserve"> жилого дома относятся в основном к потребителям II категории. К </w:t>
      </w:r>
      <w:proofErr w:type="spellStart"/>
      <w:r w:rsidRPr="006304FF">
        <w:rPr>
          <w:rFonts w:ascii="Times New Roman" w:hAnsi="Times New Roman" w:cs="Times New Roman"/>
          <w:sz w:val="24"/>
          <w:szCs w:val="24"/>
        </w:rPr>
        <w:t>электроприемникам</w:t>
      </w:r>
      <w:proofErr w:type="spellEnd"/>
      <w:r w:rsidRPr="006304FF">
        <w:rPr>
          <w:rFonts w:ascii="Times New Roman" w:hAnsi="Times New Roman" w:cs="Times New Roman"/>
          <w:sz w:val="24"/>
          <w:szCs w:val="24"/>
        </w:rPr>
        <w:t xml:space="preserve"> I категории надежности относятся: лифты, система пожарно-охранной сигнализации; аварийное освещение.</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Вводно-распределительные щиты размещаются в подвале в </w:t>
      </w:r>
      <w:proofErr w:type="spellStart"/>
      <w:r w:rsidRPr="006304FF">
        <w:rPr>
          <w:rFonts w:ascii="Times New Roman" w:hAnsi="Times New Roman" w:cs="Times New Roman"/>
          <w:sz w:val="24"/>
          <w:szCs w:val="24"/>
        </w:rPr>
        <w:t>электрощитовых</w:t>
      </w:r>
      <w:proofErr w:type="spellEnd"/>
      <w:r w:rsidRPr="006304FF">
        <w:rPr>
          <w:rFonts w:ascii="Times New Roman" w:hAnsi="Times New Roman" w:cs="Times New Roman"/>
          <w:sz w:val="24"/>
          <w:szCs w:val="24"/>
        </w:rPr>
        <w:t xml:space="preserve"> помещениях. Распределительные щиты располагается на 1-ом и техническом этажах здания.</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Для распределения электроэнергии на этажах предусмотрены этажные распределительные щиты ЩЭ, в квартирах устанавливаются распределительные щиты ЩК.</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Электропроводки внутри зданий прокладываются кабелем с медными жилами, пониженной горючести и низким </w:t>
      </w:r>
      <w:proofErr w:type="spellStart"/>
      <w:r w:rsidRPr="006304FF">
        <w:rPr>
          <w:rFonts w:ascii="Times New Roman" w:hAnsi="Times New Roman" w:cs="Times New Roman"/>
          <w:sz w:val="24"/>
          <w:szCs w:val="24"/>
        </w:rPr>
        <w:t>дымо</w:t>
      </w:r>
      <w:proofErr w:type="spellEnd"/>
      <w:r w:rsidRPr="006304FF">
        <w:rPr>
          <w:rFonts w:ascii="Times New Roman" w:hAnsi="Times New Roman" w:cs="Times New Roman"/>
          <w:sz w:val="24"/>
          <w:szCs w:val="24"/>
        </w:rPr>
        <w:t xml:space="preserve">- и </w:t>
      </w:r>
      <w:proofErr w:type="spellStart"/>
      <w:r w:rsidRPr="006304FF">
        <w:rPr>
          <w:rFonts w:ascii="Times New Roman" w:hAnsi="Times New Roman" w:cs="Times New Roman"/>
          <w:sz w:val="24"/>
          <w:szCs w:val="24"/>
        </w:rPr>
        <w:t>газовыделением</w:t>
      </w:r>
      <w:proofErr w:type="spellEnd"/>
      <w:r w:rsidRPr="006304FF">
        <w:rPr>
          <w:rFonts w:ascii="Times New Roman" w:hAnsi="Times New Roman" w:cs="Times New Roman"/>
          <w:sz w:val="24"/>
          <w:szCs w:val="24"/>
        </w:rPr>
        <w:t xml:space="preserve"> марки ВВГнг(А)-LS расчетных сечений. Питание электрооборудования систем противопожарной защиты и аварийного освещения выполняется огнестойким кабелем марки ВВГнг(А)-FRLS.</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В корпусах предусмотрены следующие виды освещения: рабочее, аварийное и ремонтное освещение. Напряжение осветительных приборов общего освещения 220В, ремонтного 36В. Аварийное освещение является частью рабочего освещения. Аварийное (безопасности) освещение предусмотрено в </w:t>
      </w:r>
      <w:proofErr w:type="spellStart"/>
      <w:r w:rsidRPr="006304FF">
        <w:rPr>
          <w:rFonts w:ascii="Times New Roman" w:hAnsi="Times New Roman" w:cs="Times New Roman"/>
          <w:sz w:val="24"/>
          <w:szCs w:val="24"/>
        </w:rPr>
        <w:t>электрощитовой</w:t>
      </w:r>
      <w:proofErr w:type="spellEnd"/>
      <w:r w:rsidRPr="006304FF">
        <w:rPr>
          <w:rFonts w:ascii="Times New Roman" w:hAnsi="Times New Roman" w:cs="Times New Roman"/>
          <w:sz w:val="24"/>
          <w:szCs w:val="24"/>
        </w:rPr>
        <w:t>, технических помещениях и машинном отделении.</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Для освещения лифтовых холлов, коридоров и лестничных площадок применяются светильники с люминесцентными лампами. Для освещения технических помещений применяются светильники </w:t>
      </w:r>
      <w:proofErr w:type="spellStart"/>
      <w:r w:rsidRPr="006304FF">
        <w:rPr>
          <w:rFonts w:ascii="Times New Roman" w:hAnsi="Times New Roman" w:cs="Times New Roman"/>
          <w:sz w:val="24"/>
          <w:szCs w:val="24"/>
        </w:rPr>
        <w:t>пылевлагозащищенные</w:t>
      </w:r>
      <w:proofErr w:type="spellEnd"/>
      <w:r w:rsidRPr="006304FF">
        <w:rPr>
          <w:rFonts w:ascii="Times New Roman" w:hAnsi="Times New Roman" w:cs="Times New Roman"/>
          <w:sz w:val="24"/>
          <w:szCs w:val="24"/>
        </w:rPr>
        <w:t xml:space="preserve"> светильники с классом защиты от поражения электрическим током 2, с люминесцентными лампами.</w:t>
      </w:r>
    </w:p>
    <w:p w:rsid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Освещение территории запроектировано светильниками СКУ-80 со светодиодными лампами, на железобетонных опорах. Напряжение сети освещения 380/220 В, напряжение у ламп 220 В. Питание осуществляется от щитка ЩНО, расположенного в ТП-10/0,4 кВ.  Для прокладки сети наружного освещения принят кабель марки </w:t>
      </w:r>
      <w:proofErr w:type="spellStart"/>
      <w:r w:rsidRPr="006304FF">
        <w:rPr>
          <w:rFonts w:ascii="Times New Roman" w:hAnsi="Times New Roman" w:cs="Times New Roman"/>
          <w:sz w:val="24"/>
          <w:szCs w:val="24"/>
        </w:rPr>
        <w:t>ВБбШв</w:t>
      </w:r>
      <w:proofErr w:type="spellEnd"/>
      <w:r w:rsidRPr="006304FF">
        <w:rPr>
          <w:rFonts w:ascii="Times New Roman" w:hAnsi="Times New Roman" w:cs="Times New Roman"/>
          <w:sz w:val="24"/>
          <w:szCs w:val="24"/>
        </w:rPr>
        <w:t xml:space="preserve"> Кабель прокладывается в земле на глубине 0,7 м.</w:t>
      </w:r>
    </w:p>
    <w:p w:rsid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Электроснабжение каждой котельной осуществляется двумя кабельными линиями кабелем марки ВВГнг(А)-LS- 5х10 мм2. Напряжение питания - 380/220 В. Система заземления - TN-S. </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Для приема и распределения энергии принят силовой распределительный шкаф ШР с устройством автоматического включения резерва (АВР).</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Электропроводки выполняются кабелем с медными жилами марки </w:t>
      </w:r>
      <w:proofErr w:type="spellStart"/>
      <w:r w:rsidRPr="006304FF">
        <w:rPr>
          <w:rFonts w:ascii="Times New Roman" w:hAnsi="Times New Roman" w:cs="Times New Roman"/>
          <w:sz w:val="24"/>
          <w:szCs w:val="24"/>
        </w:rPr>
        <w:t>ВВГнг</w:t>
      </w:r>
      <w:proofErr w:type="spellEnd"/>
      <w:r w:rsidRPr="006304FF">
        <w:rPr>
          <w:rFonts w:ascii="Times New Roman" w:hAnsi="Times New Roman" w:cs="Times New Roman"/>
          <w:sz w:val="24"/>
          <w:szCs w:val="24"/>
        </w:rPr>
        <w:t>(А)-</w:t>
      </w:r>
      <w:proofErr w:type="spellStart"/>
      <w:r w:rsidRPr="006304FF">
        <w:rPr>
          <w:rFonts w:ascii="Times New Roman" w:hAnsi="Times New Roman" w:cs="Times New Roman"/>
          <w:sz w:val="24"/>
          <w:szCs w:val="24"/>
        </w:rPr>
        <w:t>LSрасчетных</w:t>
      </w:r>
      <w:proofErr w:type="spellEnd"/>
      <w:r w:rsidRPr="006304FF">
        <w:rPr>
          <w:rFonts w:ascii="Times New Roman" w:hAnsi="Times New Roman" w:cs="Times New Roman"/>
          <w:sz w:val="24"/>
          <w:szCs w:val="24"/>
        </w:rPr>
        <w:t xml:space="preserve"> сечений.</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В котельной предусмотрено рабочее освещение на напряжение 380/220 В и ремонтное освещение на напряжение 12 В (через разделяющие понижающие трансформаторы 220/12 В). В качестве источников света приняты светодиодные светильники. Для аварийного освещения котельной используется переносной взрывозащищенный светильник ВЗГ-14.</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lastRenderedPageBreak/>
        <w:t>Сети рабочего и ремонтного освещения прокладываются кабелем марки ВВГнг-LS с сечением жил 1,5мм2.</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В проектной документации предусмотрены следующие системы электрической безопасности: защитное </w:t>
      </w:r>
      <w:proofErr w:type="spellStart"/>
      <w:r w:rsidRPr="006304FF">
        <w:rPr>
          <w:rFonts w:ascii="Times New Roman" w:hAnsi="Times New Roman" w:cs="Times New Roman"/>
          <w:sz w:val="24"/>
          <w:szCs w:val="24"/>
        </w:rPr>
        <w:t>зануление</w:t>
      </w:r>
      <w:proofErr w:type="spellEnd"/>
      <w:r w:rsidRPr="006304FF">
        <w:rPr>
          <w:rFonts w:ascii="Times New Roman" w:hAnsi="Times New Roman" w:cs="Times New Roman"/>
          <w:sz w:val="24"/>
          <w:szCs w:val="24"/>
        </w:rPr>
        <w:t>; автоматическое отключение питания; устройство защитного отключения (УЗО), система уравнивания потенциалов.</w:t>
      </w:r>
    </w:p>
    <w:p w:rsidR="006304FF" w:rsidRP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В соответствии с СО-153-34.21.122-2003 "Инструкция по устройству </w:t>
      </w:r>
      <w:proofErr w:type="spellStart"/>
      <w:r w:rsidRPr="006304FF">
        <w:rPr>
          <w:rFonts w:ascii="Times New Roman" w:hAnsi="Times New Roman" w:cs="Times New Roman"/>
          <w:sz w:val="24"/>
          <w:szCs w:val="24"/>
        </w:rPr>
        <w:t>молниезащиты</w:t>
      </w:r>
      <w:proofErr w:type="spellEnd"/>
      <w:r w:rsidRPr="006304FF">
        <w:rPr>
          <w:rFonts w:ascii="Times New Roman" w:hAnsi="Times New Roman" w:cs="Times New Roman"/>
          <w:sz w:val="24"/>
          <w:szCs w:val="24"/>
        </w:rPr>
        <w:t xml:space="preserve"> зданий, сооружений и промышленных коммуникаций" здание относится к III уровню надежности от прямых ударов молнии (ПУМ). Для защиты от прямых ударов молнии в качестве </w:t>
      </w:r>
      <w:proofErr w:type="spellStart"/>
      <w:r w:rsidRPr="006304FF">
        <w:rPr>
          <w:rFonts w:ascii="Times New Roman" w:hAnsi="Times New Roman" w:cs="Times New Roman"/>
          <w:sz w:val="24"/>
          <w:szCs w:val="24"/>
        </w:rPr>
        <w:t>молниеприемника</w:t>
      </w:r>
      <w:proofErr w:type="spellEnd"/>
      <w:r w:rsidRPr="006304FF">
        <w:rPr>
          <w:rFonts w:ascii="Times New Roman" w:hAnsi="Times New Roman" w:cs="Times New Roman"/>
          <w:sz w:val="24"/>
          <w:szCs w:val="24"/>
        </w:rPr>
        <w:t xml:space="preserve"> в подготовке кровли здания укладывается сетка, выполненная из круглой стали Ø8 мм, которая при помощи токоотводов соединяется с заземляющим устройством.</w:t>
      </w:r>
    </w:p>
    <w:p w:rsidR="006304FF" w:rsidRDefault="006304FF" w:rsidP="006304FF">
      <w:pPr>
        <w:spacing w:after="0"/>
        <w:ind w:left="284" w:right="283" w:firstLine="567"/>
        <w:jc w:val="both"/>
        <w:rPr>
          <w:rFonts w:ascii="Times New Roman" w:hAnsi="Times New Roman" w:cs="Times New Roman"/>
          <w:sz w:val="24"/>
          <w:szCs w:val="24"/>
        </w:rPr>
      </w:pPr>
      <w:r w:rsidRPr="006304FF">
        <w:rPr>
          <w:rFonts w:ascii="Times New Roman" w:hAnsi="Times New Roman" w:cs="Times New Roman"/>
          <w:sz w:val="24"/>
          <w:szCs w:val="24"/>
        </w:rPr>
        <w:t xml:space="preserve">Для защиты зданий крышных котельных от прямых ударов молнии запроектирован </w:t>
      </w:r>
      <w:proofErr w:type="spellStart"/>
      <w:r w:rsidRPr="006304FF">
        <w:rPr>
          <w:rFonts w:ascii="Times New Roman" w:hAnsi="Times New Roman" w:cs="Times New Roman"/>
          <w:sz w:val="24"/>
          <w:szCs w:val="24"/>
        </w:rPr>
        <w:t>молниеприемник</w:t>
      </w:r>
      <w:proofErr w:type="spellEnd"/>
      <w:r w:rsidRPr="006304FF">
        <w:rPr>
          <w:rFonts w:ascii="Times New Roman" w:hAnsi="Times New Roman" w:cs="Times New Roman"/>
          <w:sz w:val="24"/>
          <w:szCs w:val="24"/>
        </w:rPr>
        <w:t xml:space="preserve"> из круглой стали В16 и труб Ø57х3,0 общей высотой 8,5 м от уровня чистого пола котельной. Рама котельной соединяется с </w:t>
      </w:r>
      <w:proofErr w:type="spellStart"/>
      <w:r w:rsidRPr="006304FF">
        <w:rPr>
          <w:rFonts w:ascii="Times New Roman" w:hAnsi="Times New Roman" w:cs="Times New Roman"/>
          <w:sz w:val="24"/>
          <w:szCs w:val="24"/>
        </w:rPr>
        <w:t>молниеприемником</w:t>
      </w:r>
      <w:proofErr w:type="spellEnd"/>
      <w:r w:rsidRPr="006304FF">
        <w:rPr>
          <w:rFonts w:ascii="Times New Roman" w:hAnsi="Times New Roman" w:cs="Times New Roman"/>
          <w:sz w:val="24"/>
          <w:szCs w:val="24"/>
        </w:rPr>
        <w:t xml:space="preserve"> и наружным контуром заземления.</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Для защиты людей от поражения электрическим током при повреждении изоляции предусмотрены следующие защитные меры:</w:t>
      </w:r>
    </w:p>
    <w:p w:rsidR="00C24339" w:rsidRPr="00C24339" w:rsidRDefault="00C24339" w:rsidP="00FB3193">
      <w:pPr>
        <w:widowControl w:val="0"/>
        <w:numPr>
          <w:ilvl w:val="0"/>
          <w:numId w:val="6"/>
        </w:numPr>
        <w:tabs>
          <w:tab w:val="left" w:pos="54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заземление;</w:t>
      </w:r>
    </w:p>
    <w:p w:rsidR="00C24339" w:rsidRPr="00C24339" w:rsidRDefault="00C24339" w:rsidP="00FB3193">
      <w:pPr>
        <w:widowControl w:val="0"/>
        <w:numPr>
          <w:ilvl w:val="0"/>
          <w:numId w:val="6"/>
        </w:numPr>
        <w:tabs>
          <w:tab w:val="left" w:pos="54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w:t>
      </w:r>
      <w:proofErr w:type="gramStart"/>
      <w:r w:rsidRPr="00C24339">
        <w:rPr>
          <w:rFonts w:ascii="Times New Roman" w:hAnsi="Times New Roman" w:cs="Times New Roman"/>
          <w:sz w:val="24"/>
          <w:szCs w:val="24"/>
        </w:rPr>
        <w:t>быстрое</w:t>
      </w:r>
      <w:proofErr w:type="gramEnd"/>
      <w:r w:rsidRPr="00C24339">
        <w:rPr>
          <w:rFonts w:ascii="Times New Roman" w:hAnsi="Times New Roman" w:cs="Times New Roman"/>
          <w:sz w:val="24"/>
          <w:szCs w:val="24"/>
        </w:rPr>
        <w:t xml:space="preserve"> </w:t>
      </w:r>
      <w:proofErr w:type="spellStart"/>
      <w:r w:rsidRPr="00C24339">
        <w:rPr>
          <w:rFonts w:ascii="Times New Roman" w:hAnsi="Times New Roman" w:cs="Times New Roman"/>
          <w:sz w:val="24"/>
          <w:szCs w:val="24"/>
        </w:rPr>
        <w:t>зануление</w:t>
      </w:r>
      <w:proofErr w:type="spellEnd"/>
      <w:r w:rsidRPr="00C24339">
        <w:rPr>
          <w:rFonts w:ascii="Times New Roman" w:hAnsi="Times New Roman" w:cs="Times New Roman"/>
          <w:sz w:val="24"/>
          <w:szCs w:val="24"/>
        </w:rPr>
        <w:t xml:space="preserve">» </w:t>
      </w:r>
      <w:r w:rsidRPr="00C24339">
        <w:rPr>
          <w:rFonts w:ascii="Times New Roman" w:hAnsi="Times New Roman" w:cs="Times New Roman"/>
          <w:sz w:val="24"/>
          <w:szCs w:val="24"/>
          <w:lang w:bidi="en-US"/>
        </w:rPr>
        <w:t>(</w:t>
      </w:r>
      <w:r w:rsidRPr="00C24339">
        <w:rPr>
          <w:rFonts w:ascii="Times New Roman" w:hAnsi="Times New Roman" w:cs="Times New Roman"/>
          <w:sz w:val="24"/>
          <w:szCs w:val="24"/>
          <w:lang w:val="en-US" w:bidi="en-US"/>
        </w:rPr>
        <w:t>TN</w:t>
      </w:r>
      <w:r w:rsidRPr="00C24339">
        <w:rPr>
          <w:rFonts w:ascii="Times New Roman" w:hAnsi="Times New Roman" w:cs="Times New Roman"/>
          <w:sz w:val="24"/>
          <w:szCs w:val="24"/>
          <w:lang w:bidi="en-US"/>
        </w:rPr>
        <w:t>-</w:t>
      </w:r>
      <w:r w:rsidRPr="00C24339">
        <w:rPr>
          <w:rFonts w:ascii="Times New Roman" w:hAnsi="Times New Roman" w:cs="Times New Roman"/>
          <w:sz w:val="24"/>
          <w:szCs w:val="24"/>
          <w:lang w:val="en-US" w:bidi="en-US"/>
        </w:rPr>
        <w:t>C</w:t>
      </w:r>
      <w:r w:rsidRPr="00C24339">
        <w:rPr>
          <w:rFonts w:ascii="Times New Roman" w:hAnsi="Times New Roman" w:cs="Times New Roman"/>
          <w:sz w:val="24"/>
          <w:szCs w:val="24"/>
          <w:lang w:bidi="en-US"/>
        </w:rPr>
        <w:t>-</w:t>
      </w:r>
      <w:r w:rsidRPr="00C24339">
        <w:rPr>
          <w:rFonts w:ascii="Times New Roman" w:hAnsi="Times New Roman" w:cs="Times New Roman"/>
          <w:sz w:val="24"/>
          <w:szCs w:val="24"/>
          <w:lang w:val="en-US" w:bidi="en-US"/>
        </w:rPr>
        <w:t>S</w:t>
      </w:r>
      <w:r w:rsidRPr="00C24339">
        <w:rPr>
          <w:rFonts w:ascii="Times New Roman" w:hAnsi="Times New Roman" w:cs="Times New Roman"/>
          <w:sz w:val="24"/>
          <w:szCs w:val="24"/>
          <w:lang w:bidi="en-US"/>
        </w:rPr>
        <w:t xml:space="preserve"> </w:t>
      </w:r>
      <w:r w:rsidRPr="00C24339">
        <w:rPr>
          <w:rFonts w:ascii="Times New Roman" w:hAnsi="Times New Roman" w:cs="Times New Roman"/>
          <w:sz w:val="24"/>
          <w:szCs w:val="24"/>
        </w:rPr>
        <w:t>сеть с УЗО);</w:t>
      </w:r>
    </w:p>
    <w:p w:rsidR="00C24339" w:rsidRPr="00C24339" w:rsidRDefault="00C24339" w:rsidP="00FB3193">
      <w:pPr>
        <w:widowControl w:val="0"/>
        <w:numPr>
          <w:ilvl w:val="0"/>
          <w:numId w:val="6"/>
        </w:numPr>
        <w:tabs>
          <w:tab w:val="left" w:pos="54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автоматическое отключение фаз аппаратами защиты при ненормальных режимах, уравнивание потенциалов.</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электроустановках здания выполнено общее заземляющее устройство.</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В каждой </w:t>
      </w:r>
      <w:proofErr w:type="spellStart"/>
      <w:r w:rsidRPr="00C24339">
        <w:rPr>
          <w:rFonts w:ascii="Times New Roman" w:hAnsi="Times New Roman" w:cs="Times New Roman"/>
          <w:sz w:val="24"/>
          <w:szCs w:val="24"/>
        </w:rPr>
        <w:t>электрощитовой</w:t>
      </w:r>
      <w:proofErr w:type="spellEnd"/>
      <w:r w:rsidRPr="00C24339">
        <w:rPr>
          <w:rFonts w:ascii="Times New Roman" w:hAnsi="Times New Roman" w:cs="Times New Roman"/>
          <w:sz w:val="24"/>
          <w:szCs w:val="24"/>
        </w:rPr>
        <w:t xml:space="preserve"> около ВРУ предусмотрена для электроустановок здания главная заземляющая шина (ГЗШ), и к ней присоединены:</w:t>
      </w:r>
    </w:p>
    <w:p w:rsidR="00C24339" w:rsidRPr="00C24339" w:rsidRDefault="00C24339" w:rsidP="00FB3193">
      <w:pPr>
        <w:widowControl w:val="0"/>
        <w:numPr>
          <w:ilvl w:val="0"/>
          <w:numId w:val="6"/>
        </w:numPr>
        <w:tabs>
          <w:tab w:val="left" w:pos="54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заземляющий проводник;</w:t>
      </w:r>
    </w:p>
    <w:p w:rsidR="00C24339" w:rsidRPr="00C24339" w:rsidRDefault="00C24339" w:rsidP="00FB3193">
      <w:pPr>
        <w:widowControl w:val="0"/>
        <w:numPr>
          <w:ilvl w:val="0"/>
          <w:numId w:val="6"/>
        </w:numPr>
        <w:tabs>
          <w:tab w:val="left" w:pos="51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защитные проводники;</w:t>
      </w:r>
    </w:p>
    <w:p w:rsidR="00C24339" w:rsidRPr="00C24339" w:rsidRDefault="00C24339" w:rsidP="00FB3193">
      <w:pPr>
        <w:widowControl w:val="0"/>
        <w:numPr>
          <w:ilvl w:val="0"/>
          <w:numId w:val="6"/>
        </w:numPr>
        <w:tabs>
          <w:tab w:val="left" w:pos="51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проводники главной системы уравнивания потенциалов.</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Эксплуатацию стационарных кухонных электроплит осуществляет собственник. Электрические плиты должны присоединяться к электрической сети с помощью специального штепсельного соединения с заземляющим контактом.</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Текущее обслуживание электрооборудования, средств автоматизации, гиль</w:t>
      </w:r>
      <w:r w:rsidR="006304FF">
        <w:rPr>
          <w:rFonts w:ascii="Times New Roman" w:hAnsi="Times New Roman" w:cs="Times New Roman"/>
          <w:sz w:val="24"/>
          <w:szCs w:val="24"/>
        </w:rPr>
        <w:t xml:space="preserve">з, анкеров, элементов </w:t>
      </w:r>
      <w:proofErr w:type="spellStart"/>
      <w:r w:rsidR="006304FF">
        <w:rPr>
          <w:rFonts w:ascii="Times New Roman" w:hAnsi="Times New Roman" w:cs="Times New Roman"/>
          <w:sz w:val="24"/>
          <w:szCs w:val="24"/>
        </w:rPr>
        <w:t>молниеза</w:t>
      </w:r>
      <w:r w:rsidRPr="00C24339">
        <w:rPr>
          <w:rFonts w:ascii="Times New Roman" w:hAnsi="Times New Roman" w:cs="Times New Roman"/>
          <w:sz w:val="24"/>
          <w:szCs w:val="24"/>
        </w:rPr>
        <w:t>щиты</w:t>
      </w:r>
      <w:proofErr w:type="spellEnd"/>
      <w:r w:rsidRPr="00C24339">
        <w:rPr>
          <w:rFonts w:ascii="Times New Roman" w:hAnsi="Times New Roman" w:cs="Times New Roman"/>
          <w:sz w:val="24"/>
          <w:szCs w:val="24"/>
        </w:rPr>
        <w:t xml:space="preserve"> и внутридомовых электросетей должно проводиться в соответствии с установленными требованиями. Кабели и провода с медными жилами в поливинилхлоридной изоляции имеют неограниченный срок службы и плановой замене по истечении заранее намеченного срока не подлежат. При механических повреждениях участков проводки или выходе ее из строя по другим причинам смена проводки может производиться только по проектной документации. Присоединение светильников должно производиться только через </w:t>
      </w:r>
      <w:proofErr w:type="spellStart"/>
      <w:r w:rsidRPr="00C24339">
        <w:rPr>
          <w:rFonts w:ascii="Times New Roman" w:hAnsi="Times New Roman" w:cs="Times New Roman"/>
          <w:sz w:val="24"/>
          <w:szCs w:val="24"/>
        </w:rPr>
        <w:t>клеммные</w:t>
      </w:r>
      <w:proofErr w:type="spellEnd"/>
      <w:r w:rsidRPr="00C24339">
        <w:rPr>
          <w:rFonts w:ascii="Times New Roman" w:hAnsi="Times New Roman" w:cs="Times New Roman"/>
          <w:sz w:val="24"/>
          <w:szCs w:val="24"/>
        </w:rPr>
        <w:t xml:space="preserve"> колодки.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Для исключения аварийной ситуации:</w:t>
      </w:r>
    </w:p>
    <w:p w:rsidR="00C24339" w:rsidRPr="00C24339" w:rsidRDefault="00C24339" w:rsidP="00FB3193">
      <w:pPr>
        <w:widowControl w:val="0"/>
        <w:numPr>
          <w:ilvl w:val="0"/>
          <w:numId w:val="6"/>
        </w:numPr>
        <w:tabs>
          <w:tab w:val="left" w:pos="518"/>
        </w:tabs>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перед выполнением работ,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жилого помещения - необходимо получить в Управляющей компании разрешение на выполнение работ и копии геодезических исполнительных схем планового и высотного положения строительных конструкций;</w:t>
      </w:r>
    </w:p>
    <w:p w:rsidR="00C24339" w:rsidRPr="00C24339" w:rsidRDefault="00C24339" w:rsidP="00FB3193">
      <w:pPr>
        <w:widowControl w:val="0"/>
        <w:numPr>
          <w:ilvl w:val="0"/>
          <w:numId w:val="6"/>
        </w:numPr>
        <w:tabs>
          <w:tab w:val="left" w:pos="518"/>
        </w:tabs>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 xml:space="preserve">перед выполнением работ, связанных со сверлением отверстий, устройством </w:t>
      </w:r>
      <w:proofErr w:type="spellStart"/>
      <w:r w:rsidRPr="00C24339">
        <w:rPr>
          <w:rStyle w:val="50"/>
          <w:rFonts w:eastAsiaTheme="minorHAnsi"/>
          <w:b w:val="0"/>
          <w:bCs w:val="0"/>
          <w:sz w:val="24"/>
          <w:szCs w:val="24"/>
        </w:rPr>
        <w:t>штраб</w:t>
      </w:r>
      <w:proofErr w:type="spellEnd"/>
      <w:r w:rsidRPr="00C24339">
        <w:rPr>
          <w:rStyle w:val="50"/>
          <w:rFonts w:eastAsiaTheme="minorHAnsi"/>
          <w:b w:val="0"/>
          <w:bCs w:val="0"/>
          <w:sz w:val="24"/>
          <w:szCs w:val="24"/>
        </w:rPr>
        <w:t xml:space="preserve">, </w:t>
      </w:r>
      <w:r w:rsidRPr="00C24339">
        <w:rPr>
          <w:rStyle w:val="50"/>
          <w:rFonts w:eastAsiaTheme="minorHAnsi"/>
          <w:b w:val="0"/>
          <w:bCs w:val="0"/>
          <w:sz w:val="24"/>
          <w:szCs w:val="24"/>
        </w:rPr>
        <w:lastRenderedPageBreak/>
        <w:t>борозд или выпиливанием гнезд (проемов) в любых строительных конструкциях (стенах, колоннах, перегородках, полах, потолках и др.) - необходимо уточнить в Управляющей компании возможность и определить (при необходимости с использованием приборов) рекомендуемые места для выполнения этих работ.</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Убедиться в отсутствии электропроводки в месте производства работ можно при помощи индикатора скрытой электропроводки.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 разрешается долбить стены и забивать в них костыли и гвозди на расстоянии ближе 150 мм от оси трассы скрытой электропроводки.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Запрещается одновременно подключать к электросети потребители суммарной мощностью выше мощности, выделенной на квартиру.</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Запрещается включать в розеточную сеть электроприборы, не рассчитанные на номинальное напряжение 220 В и частоту сети 50 Гц.</w:t>
      </w:r>
    </w:p>
    <w:p w:rsidR="00C24339" w:rsidRDefault="00C24339" w:rsidP="00FB3193">
      <w:pPr>
        <w:spacing w:after="0"/>
        <w:ind w:left="284" w:right="283" w:firstLine="567"/>
        <w:jc w:val="both"/>
        <w:rPr>
          <w:rStyle w:val="50"/>
          <w:rFonts w:eastAsiaTheme="minorHAnsi"/>
          <w:b w:val="0"/>
          <w:bCs w:val="0"/>
          <w:sz w:val="24"/>
          <w:szCs w:val="24"/>
        </w:rPr>
      </w:pPr>
      <w:r w:rsidRPr="00C24339">
        <w:rPr>
          <w:rStyle w:val="50"/>
          <w:rFonts w:eastAsiaTheme="minorHAnsi"/>
          <w:b w:val="0"/>
          <w:bCs w:val="0"/>
          <w:sz w:val="24"/>
          <w:szCs w:val="24"/>
        </w:rPr>
        <w:t>Все электромонтажные работы необходимо производить с отключенным напряжением.</w:t>
      </w:r>
    </w:p>
    <w:p w:rsidR="00B70151" w:rsidRDefault="00B70151" w:rsidP="00FB3193">
      <w:pPr>
        <w:spacing w:after="0"/>
        <w:ind w:left="284" w:right="283" w:firstLine="567"/>
        <w:jc w:val="both"/>
        <w:rPr>
          <w:rFonts w:ascii="Times New Roman" w:hAnsi="Times New Roman" w:cs="Times New Roman"/>
          <w:sz w:val="24"/>
          <w:szCs w:val="24"/>
        </w:rPr>
      </w:pPr>
    </w:p>
    <w:p w:rsidR="00474854" w:rsidRDefault="00474854" w:rsidP="00474854">
      <w:pPr>
        <w:pStyle w:val="a9"/>
        <w:numPr>
          <w:ilvl w:val="1"/>
          <w:numId w:val="3"/>
        </w:numPr>
        <w:spacing w:after="0"/>
        <w:ind w:right="283"/>
        <w:jc w:val="center"/>
        <w:rPr>
          <w:rFonts w:ascii="Times New Roman" w:hAnsi="Times New Roman" w:cs="Times New Roman"/>
          <w:b/>
          <w:sz w:val="24"/>
          <w:szCs w:val="24"/>
        </w:rPr>
      </w:pPr>
      <w:r>
        <w:rPr>
          <w:rFonts w:ascii="Times New Roman" w:hAnsi="Times New Roman" w:cs="Times New Roman"/>
          <w:b/>
          <w:sz w:val="24"/>
          <w:szCs w:val="24"/>
        </w:rPr>
        <w:t xml:space="preserve"> Газоснабжение</w:t>
      </w:r>
    </w:p>
    <w:p w:rsidR="00474854" w:rsidRDefault="00474854" w:rsidP="00474854">
      <w:pPr>
        <w:pStyle w:val="a9"/>
        <w:spacing w:after="0"/>
        <w:ind w:left="1080" w:right="283"/>
        <w:rPr>
          <w:rFonts w:ascii="Times New Roman" w:hAnsi="Times New Roman" w:cs="Times New Roman"/>
          <w:b/>
          <w:sz w:val="24"/>
          <w:szCs w:val="24"/>
        </w:rPr>
      </w:pPr>
    </w:p>
    <w:p w:rsidR="00474854" w:rsidRDefault="004C2587" w:rsidP="00474854">
      <w:pPr>
        <w:spacing w:after="0"/>
        <w:ind w:left="284" w:right="283" w:firstLine="567"/>
        <w:jc w:val="both"/>
        <w:rPr>
          <w:rStyle w:val="50"/>
          <w:rFonts w:eastAsiaTheme="minorHAnsi"/>
          <w:b w:val="0"/>
          <w:bCs w:val="0"/>
          <w:sz w:val="24"/>
          <w:szCs w:val="24"/>
        </w:rPr>
      </w:pPr>
      <w:r>
        <w:rPr>
          <w:rStyle w:val="50"/>
          <w:rFonts w:eastAsiaTheme="minorHAnsi"/>
          <w:b w:val="0"/>
          <w:bCs w:val="0"/>
          <w:sz w:val="24"/>
          <w:szCs w:val="24"/>
        </w:rPr>
        <w:t>Для учета расхода газа в кухнях установлены газовые счетчики СГБМ-1,6</w:t>
      </w:r>
      <w:r w:rsidR="00474854" w:rsidRPr="00C24339">
        <w:rPr>
          <w:rStyle w:val="50"/>
          <w:rFonts w:eastAsiaTheme="minorHAnsi"/>
          <w:b w:val="0"/>
          <w:bCs w:val="0"/>
          <w:sz w:val="24"/>
          <w:szCs w:val="24"/>
        </w:rPr>
        <w:t>.</w:t>
      </w:r>
    </w:p>
    <w:p w:rsidR="004C2587" w:rsidRPr="00EA12FE" w:rsidRDefault="004C2587" w:rsidP="00474854">
      <w:pPr>
        <w:spacing w:after="0"/>
        <w:ind w:left="284" w:right="283" w:firstLine="567"/>
        <w:jc w:val="both"/>
        <w:rPr>
          <w:rStyle w:val="50"/>
          <w:rFonts w:eastAsiaTheme="minorHAnsi"/>
          <w:b w:val="0"/>
          <w:bCs w:val="0"/>
          <w:sz w:val="24"/>
          <w:szCs w:val="24"/>
        </w:rPr>
      </w:pPr>
      <w:r>
        <w:rPr>
          <w:rStyle w:val="50"/>
          <w:rFonts w:eastAsiaTheme="minorHAnsi"/>
          <w:b w:val="0"/>
          <w:bCs w:val="0"/>
          <w:sz w:val="24"/>
          <w:szCs w:val="24"/>
        </w:rPr>
        <w:t>Допускается подключение газового оборудования гибким шлангом, имеющим сертификат соответствия при условии соблюдения следующих требований</w:t>
      </w:r>
      <w:r w:rsidRPr="004C2587">
        <w:rPr>
          <w:rStyle w:val="50"/>
          <w:rFonts w:eastAsiaTheme="minorHAnsi"/>
          <w:b w:val="0"/>
          <w:bCs w:val="0"/>
          <w:sz w:val="24"/>
          <w:szCs w:val="24"/>
        </w:rPr>
        <w:t>:</w:t>
      </w:r>
    </w:p>
    <w:p w:rsidR="004C2587" w:rsidRDefault="004C2587" w:rsidP="00474854">
      <w:pPr>
        <w:spacing w:after="0"/>
        <w:ind w:left="284" w:right="283" w:firstLine="567"/>
        <w:jc w:val="both"/>
        <w:rPr>
          <w:rStyle w:val="50"/>
          <w:rFonts w:eastAsiaTheme="minorHAnsi"/>
          <w:b w:val="0"/>
          <w:bCs w:val="0"/>
          <w:sz w:val="24"/>
          <w:szCs w:val="24"/>
        </w:rPr>
      </w:pPr>
      <w:r>
        <w:rPr>
          <w:rStyle w:val="50"/>
          <w:rFonts w:eastAsiaTheme="minorHAnsi"/>
          <w:b w:val="0"/>
          <w:bCs w:val="0"/>
          <w:sz w:val="24"/>
          <w:szCs w:val="24"/>
        </w:rPr>
        <w:t xml:space="preserve">- шланг должен быть не </w:t>
      </w:r>
      <w:proofErr w:type="spellStart"/>
      <w:r>
        <w:rPr>
          <w:rStyle w:val="50"/>
          <w:rFonts w:eastAsiaTheme="minorHAnsi"/>
          <w:b w:val="0"/>
          <w:bCs w:val="0"/>
          <w:sz w:val="24"/>
          <w:szCs w:val="24"/>
        </w:rPr>
        <w:t>длинее</w:t>
      </w:r>
      <w:proofErr w:type="spellEnd"/>
      <w:r>
        <w:rPr>
          <w:rStyle w:val="50"/>
          <w:rFonts w:eastAsiaTheme="minorHAnsi"/>
          <w:b w:val="0"/>
          <w:bCs w:val="0"/>
          <w:sz w:val="24"/>
          <w:szCs w:val="24"/>
        </w:rPr>
        <w:t xml:space="preserve"> 2,5 м, внутренним диаметром 15 мм</w:t>
      </w:r>
      <w:r w:rsidRPr="004C2587">
        <w:rPr>
          <w:rStyle w:val="50"/>
          <w:rFonts w:eastAsiaTheme="minorHAnsi"/>
          <w:b w:val="0"/>
          <w:bCs w:val="0"/>
          <w:sz w:val="24"/>
          <w:szCs w:val="24"/>
        </w:rPr>
        <w:t>;</w:t>
      </w:r>
    </w:p>
    <w:p w:rsidR="004C2587" w:rsidRPr="004C2587" w:rsidRDefault="004C2587" w:rsidP="00474854">
      <w:pPr>
        <w:spacing w:after="0"/>
        <w:ind w:left="284" w:right="283" w:firstLine="567"/>
        <w:jc w:val="both"/>
        <w:rPr>
          <w:rStyle w:val="50"/>
          <w:rFonts w:eastAsiaTheme="minorHAnsi"/>
          <w:b w:val="0"/>
          <w:bCs w:val="0"/>
          <w:sz w:val="24"/>
          <w:szCs w:val="24"/>
        </w:rPr>
      </w:pPr>
      <w:r>
        <w:rPr>
          <w:rStyle w:val="50"/>
          <w:rFonts w:eastAsiaTheme="minorHAnsi"/>
          <w:b w:val="0"/>
          <w:bCs w:val="0"/>
          <w:sz w:val="24"/>
          <w:szCs w:val="24"/>
        </w:rPr>
        <w:t>- располагаться в удобном для осмотра месте, не иметь изгибов и сужений</w:t>
      </w:r>
      <w:r w:rsidRPr="004C2587">
        <w:rPr>
          <w:rStyle w:val="50"/>
          <w:rFonts w:eastAsiaTheme="minorHAnsi"/>
          <w:b w:val="0"/>
          <w:bCs w:val="0"/>
          <w:sz w:val="24"/>
          <w:szCs w:val="24"/>
        </w:rPr>
        <w:t>;</w:t>
      </w:r>
    </w:p>
    <w:p w:rsidR="004C2587" w:rsidRDefault="004C2587" w:rsidP="00474854">
      <w:pPr>
        <w:spacing w:after="0"/>
        <w:ind w:left="284" w:right="283" w:firstLine="567"/>
        <w:jc w:val="both"/>
        <w:rPr>
          <w:rStyle w:val="50"/>
          <w:rFonts w:eastAsiaTheme="minorHAnsi"/>
          <w:b w:val="0"/>
          <w:bCs w:val="0"/>
          <w:sz w:val="24"/>
          <w:szCs w:val="24"/>
        </w:rPr>
      </w:pPr>
      <w:r>
        <w:rPr>
          <w:rStyle w:val="50"/>
          <w:rFonts w:eastAsiaTheme="minorHAnsi"/>
          <w:b w:val="0"/>
          <w:bCs w:val="0"/>
          <w:sz w:val="24"/>
          <w:szCs w:val="24"/>
        </w:rPr>
        <w:t>- ремонт шланга не допускается.</w:t>
      </w:r>
    </w:p>
    <w:p w:rsidR="004C2587" w:rsidRPr="004C2587" w:rsidRDefault="004C2587" w:rsidP="00474854">
      <w:pPr>
        <w:spacing w:after="0"/>
        <w:ind w:left="284" w:right="283" w:firstLine="567"/>
        <w:jc w:val="both"/>
        <w:rPr>
          <w:rFonts w:ascii="Times New Roman" w:hAnsi="Times New Roman" w:cs="Times New Roman"/>
          <w:sz w:val="24"/>
          <w:szCs w:val="24"/>
        </w:rPr>
      </w:pPr>
      <w:r>
        <w:rPr>
          <w:rStyle w:val="50"/>
          <w:rFonts w:eastAsiaTheme="minorHAnsi"/>
          <w:b w:val="0"/>
          <w:bCs w:val="0"/>
          <w:sz w:val="24"/>
          <w:szCs w:val="24"/>
        </w:rPr>
        <w:t>Для притока воздуха в нижней части двери кухни, выходящей в смежное помещение, предусмотреть зазор между дверью и полом живым сечением не менее 0,02 м</w:t>
      </w:r>
      <w:proofErr w:type="gramStart"/>
      <w:r>
        <w:rPr>
          <w:rStyle w:val="50"/>
          <w:rFonts w:eastAsiaTheme="minorHAnsi"/>
          <w:b w:val="0"/>
          <w:bCs w:val="0"/>
          <w:sz w:val="24"/>
          <w:szCs w:val="24"/>
        </w:rPr>
        <w:t>2</w:t>
      </w:r>
      <w:proofErr w:type="gramEnd"/>
      <w:r>
        <w:rPr>
          <w:rStyle w:val="50"/>
          <w:rFonts w:eastAsiaTheme="minorHAnsi"/>
          <w:b w:val="0"/>
          <w:bCs w:val="0"/>
          <w:sz w:val="24"/>
          <w:szCs w:val="24"/>
        </w:rPr>
        <w:t>.</w:t>
      </w:r>
    </w:p>
    <w:p w:rsidR="00EA12FE" w:rsidRPr="00EA12FE" w:rsidRDefault="00EA12FE" w:rsidP="00EA12FE">
      <w:pPr>
        <w:spacing w:after="0"/>
        <w:ind w:left="284" w:right="283" w:firstLine="567"/>
        <w:jc w:val="both"/>
        <w:rPr>
          <w:rFonts w:ascii="Times New Roman" w:hAnsi="Times New Roman" w:cs="Times New Roman"/>
          <w:sz w:val="24"/>
          <w:szCs w:val="24"/>
        </w:rPr>
      </w:pPr>
      <w:proofErr w:type="gramStart"/>
      <w:r w:rsidRPr="00EA12FE">
        <w:rPr>
          <w:rFonts w:ascii="Times New Roman" w:hAnsi="Times New Roman" w:cs="Times New Roman"/>
          <w:sz w:val="24"/>
          <w:szCs w:val="24"/>
        </w:rPr>
        <w:t>О</w:t>
      </w:r>
      <w:proofErr w:type="gramEnd"/>
      <w:r w:rsidRPr="00EA12FE">
        <w:rPr>
          <w:rFonts w:ascii="Times New Roman" w:hAnsi="Times New Roman" w:cs="Times New Roman"/>
          <w:sz w:val="24"/>
          <w:szCs w:val="24"/>
        </w:rPr>
        <w:t xml:space="preserve">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w:t>
      </w:r>
      <w:proofErr w:type="spellStart"/>
      <w:r w:rsidRPr="00EA12FE">
        <w:rPr>
          <w:rFonts w:ascii="Times New Roman" w:hAnsi="Times New Roman" w:cs="Times New Roman"/>
          <w:sz w:val="24"/>
          <w:szCs w:val="24"/>
        </w:rPr>
        <w:t>электрозвонками</w:t>
      </w:r>
      <w:proofErr w:type="spellEnd"/>
      <w:r w:rsidRPr="00EA12FE">
        <w:rPr>
          <w:rFonts w:ascii="Times New Roman" w:hAnsi="Times New Roman" w:cs="Times New Roman"/>
          <w:sz w:val="24"/>
          <w:szCs w:val="24"/>
        </w:rPr>
        <w:t xml:space="preserve"> при обнаружении запаха газа в любом помещении дома.</w:t>
      </w:r>
    </w:p>
    <w:p w:rsidR="00EA12FE" w:rsidRPr="00EA12FE" w:rsidRDefault="00EA12FE" w:rsidP="00EA12FE">
      <w:pPr>
        <w:spacing w:after="0"/>
        <w:ind w:left="284" w:right="283" w:firstLine="567"/>
        <w:jc w:val="both"/>
        <w:rPr>
          <w:rFonts w:ascii="Times New Roman" w:hAnsi="Times New Roman" w:cs="Times New Roman"/>
          <w:sz w:val="24"/>
          <w:szCs w:val="24"/>
        </w:rPr>
      </w:pPr>
      <w:r w:rsidRPr="00EA12FE">
        <w:rPr>
          <w:rFonts w:ascii="Times New Roman" w:hAnsi="Times New Roman" w:cs="Times New Roman"/>
          <w:sz w:val="24"/>
          <w:szCs w:val="24"/>
        </w:rPr>
        <w:t>При обнаружении запаха газа в квартире запрещается пользоваться открытым огнём, курить, включать и выключать электроосвещение.</w:t>
      </w:r>
    </w:p>
    <w:p w:rsidR="00EA12FE" w:rsidRPr="00EA12FE" w:rsidRDefault="00EA12FE" w:rsidP="00EA12FE">
      <w:pPr>
        <w:spacing w:after="0"/>
        <w:ind w:left="284" w:right="283" w:firstLine="567"/>
        <w:jc w:val="both"/>
        <w:rPr>
          <w:rFonts w:ascii="Times New Roman" w:hAnsi="Times New Roman" w:cs="Times New Roman"/>
          <w:sz w:val="24"/>
          <w:szCs w:val="24"/>
        </w:rPr>
      </w:pPr>
      <w:r w:rsidRPr="00EA12FE">
        <w:rPr>
          <w:rFonts w:ascii="Times New Roman" w:hAnsi="Times New Roman" w:cs="Times New Roman"/>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rsidR="00474854" w:rsidRDefault="00EA12FE" w:rsidP="00EA12FE">
      <w:pPr>
        <w:spacing w:after="0"/>
        <w:ind w:left="284" w:right="283" w:firstLine="567"/>
        <w:jc w:val="both"/>
        <w:rPr>
          <w:rFonts w:ascii="Times New Roman" w:hAnsi="Times New Roman" w:cs="Times New Roman"/>
          <w:sz w:val="24"/>
          <w:szCs w:val="24"/>
        </w:rPr>
      </w:pPr>
      <w:r w:rsidRPr="00EA12FE">
        <w:rPr>
          <w:rFonts w:ascii="Times New Roman" w:hAnsi="Times New Roman" w:cs="Times New Roman"/>
          <w:sz w:val="24"/>
          <w:szCs w:val="24"/>
        </w:rPr>
        <w:t>Проверка и прочистка вентиляционных каналов должна оформляться актами.</w:t>
      </w:r>
    </w:p>
    <w:p w:rsidR="00EA12FE" w:rsidRDefault="00EA12FE" w:rsidP="00EA12FE">
      <w:pPr>
        <w:spacing w:after="0"/>
        <w:ind w:left="284" w:right="283" w:firstLine="567"/>
        <w:jc w:val="both"/>
        <w:rPr>
          <w:rFonts w:ascii="Times New Roman" w:hAnsi="Times New Roman" w:cs="Times New Roman"/>
          <w:sz w:val="24"/>
          <w:szCs w:val="24"/>
        </w:rPr>
      </w:pPr>
    </w:p>
    <w:p w:rsidR="007E5F39" w:rsidRPr="007E5F39" w:rsidRDefault="007E5F39" w:rsidP="007E5F39">
      <w:pPr>
        <w:pStyle w:val="a9"/>
        <w:numPr>
          <w:ilvl w:val="0"/>
          <w:numId w:val="3"/>
        </w:numPr>
        <w:jc w:val="center"/>
        <w:rPr>
          <w:rFonts w:ascii="Times New Roman" w:hAnsi="Times New Roman" w:cs="Times New Roman"/>
          <w:b/>
          <w:sz w:val="24"/>
          <w:szCs w:val="24"/>
        </w:rPr>
      </w:pPr>
      <w:r w:rsidRPr="007E5F39">
        <w:rPr>
          <w:rFonts w:ascii="Times New Roman" w:hAnsi="Times New Roman" w:cs="Times New Roman"/>
          <w:b/>
          <w:sz w:val="24"/>
          <w:szCs w:val="24"/>
        </w:rPr>
        <w:t>Обеспечение общественного порядка и общественной безопасности, санитарно-гигиенических, экологических и других требований</w:t>
      </w:r>
    </w:p>
    <w:p w:rsidR="007E5F39" w:rsidRPr="008E469B" w:rsidRDefault="007E5F39" w:rsidP="007E5F39">
      <w:pPr>
        <w:pStyle w:val="a9"/>
        <w:spacing w:after="0"/>
        <w:ind w:right="283"/>
        <w:jc w:val="center"/>
        <w:rPr>
          <w:rFonts w:ascii="Times New Roman" w:hAnsi="Times New Roman" w:cs="Times New Roman"/>
          <w:b/>
          <w:sz w:val="24"/>
          <w:szCs w:val="24"/>
        </w:rPr>
      </w:pPr>
    </w:p>
    <w:p w:rsidR="007112F6" w:rsidRPr="007112F6" w:rsidRDefault="007112F6" w:rsidP="007112F6">
      <w:pPr>
        <w:pStyle w:val="a9"/>
        <w:numPr>
          <w:ilvl w:val="1"/>
          <w:numId w:val="3"/>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112F6">
        <w:rPr>
          <w:rFonts w:ascii="Times New Roman" w:hAnsi="Times New Roman" w:cs="Times New Roman"/>
          <w:b/>
          <w:sz w:val="24"/>
          <w:szCs w:val="24"/>
        </w:rPr>
        <w:t>Требования пожарной безопасности</w:t>
      </w:r>
    </w:p>
    <w:p w:rsidR="00C24339" w:rsidRPr="007112F6" w:rsidRDefault="00C24339" w:rsidP="007112F6">
      <w:pPr>
        <w:pStyle w:val="60"/>
        <w:shd w:val="clear" w:color="auto" w:fill="auto"/>
        <w:tabs>
          <w:tab w:val="left" w:pos="966"/>
        </w:tabs>
        <w:spacing w:line="276" w:lineRule="auto"/>
        <w:ind w:left="851" w:right="283"/>
        <w:rPr>
          <w:b w:val="0"/>
          <w:i w:val="0"/>
          <w:sz w:val="24"/>
          <w:szCs w:val="24"/>
        </w:rPr>
      </w:pPr>
      <w:r w:rsidRPr="007112F6">
        <w:rPr>
          <w:b w:val="0"/>
          <w:i w:val="0"/>
          <w:sz w:val="24"/>
          <w:szCs w:val="24"/>
        </w:rPr>
        <w:t>Меры пожарной безопасности при использовании электротехнических устройств</w:t>
      </w:r>
      <w:r w:rsidR="007112F6" w:rsidRPr="007112F6">
        <w:rPr>
          <w:b w:val="0"/>
          <w:i w:val="0"/>
          <w:sz w:val="24"/>
          <w:szCs w:val="24"/>
        </w:rPr>
        <w:t>:</w:t>
      </w:r>
    </w:p>
    <w:p w:rsidR="00C24339" w:rsidRPr="00C24339" w:rsidRDefault="00C24339" w:rsidP="00FB3193">
      <w:pPr>
        <w:widowControl w:val="0"/>
        <w:numPr>
          <w:ilvl w:val="0"/>
          <w:numId w:val="13"/>
        </w:numPr>
        <w:tabs>
          <w:tab w:val="left" w:pos="618"/>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w:t>
      </w:r>
    </w:p>
    <w:p w:rsidR="00C24339" w:rsidRPr="00C24339" w:rsidRDefault="00C24339" w:rsidP="00FB3193">
      <w:pPr>
        <w:widowControl w:val="0"/>
        <w:numPr>
          <w:ilvl w:val="0"/>
          <w:numId w:val="13"/>
        </w:numPr>
        <w:tabs>
          <w:tab w:val="left" w:pos="66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эксплуатировать электропроводку с нарушенной изоляцией.</w:t>
      </w:r>
    </w:p>
    <w:p w:rsidR="00C24339" w:rsidRPr="00C24339" w:rsidRDefault="00C24339" w:rsidP="00FB3193">
      <w:pPr>
        <w:widowControl w:val="0"/>
        <w:numPr>
          <w:ilvl w:val="0"/>
          <w:numId w:val="13"/>
        </w:numPr>
        <w:tabs>
          <w:tab w:val="left" w:pos="637"/>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lastRenderedPageBreak/>
        <w:t>Запрещается завязывать провода в узлы, соединять их скруткой, заклеивать обоями и закрывать элементами сгораемой отделки.</w:t>
      </w:r>
    </w:p>
    <w:p w:rsidR="00C24339" w:rsidRPr="00C24339" w:rsidRDefault="00C24339" w:rsidP="00FB3193">
      <w:pPr>
        <w:widowControl w:val="0"/>
        <w:numPr>
          <w:ilvl w:val="0"/>
          <w:numId w:val="13"/>
        </w:numPr>
        <w:tabs>
          <w:tab w:val="left" w:pos="627"/>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одновременно включать в электросеть несколько потребителей тока (ламп, плиток, утюгов и т.п.), особенно в одну и ту же розетку с помощью тройника, так как возможна перегрузка электропроводки и замыкание.</w:t>
      </w:r>
    </w:p>
    <w:p w:rsidR="00C24339" w:rsidRPr="00C24339" w:rsidRDefault="00C24339" w:rsidP="00FB3193">
      <w:pPr>
        <w:widowControl w:val="0"/>
        <w:numPr>
          <w:ilvl w:val="0"/>
          <w:numId w:val="13"/>
        </w:numPr>
        <w:tabs>
          <w:tab w:val="left" w:pos="66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закреплять провода на газовых и водопроводных трубах, на батареях отопительной системы.</w:t>
      </w:r>
    </w:p>
    <w:p w:rsidR="00C24339" w:rsidRPr="00C24339" w:rsidRDefault="00C24339" w:rsidP="00FB3193">
      <w:pPr>
        <w:widowControl w:val="0"/>
        <w:numPr>
          <w:ilvl w:val="0"/>
          <w:numId w:val="13"/>
        </w:numPr>
        <w:tabs>
          <w:tab w:val="left" w:pos="637"/>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соприкосновение электропроводов с телефонными и радиотрансляционными проводами, радио- и телеантеннами, ветками деревьев и кровлями строений.</w:t>
      </w:r>
    </w:p>
    <w:p w:rsidR="00C24339" w:rsidRPr="00C24339" w:rsidRDefault="00C24339" w:rsidP="00FB3193">
      <w:pPr>
        <w:widowControl w:val="0"/>
        <w:numPr>
          <w:ilvl w:val="0"/>
          <w:numId w:val="13"/>
        </w:numPr>
        <w:tabs>
          <w:tab w:val="left" w:pos="63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Удлинители предназначены для кратковременного подключения бытовой техники; после использования их следует отключать от розетки.</w:t>
      </w:r>
    </w:p>
    <w:p w:rsidR="00C24339" w:rsidRPr="00C24339" w:rsidRDefault="00C24339" w:rsidP="00FB3193">
      <w:pPr>
        <w:widowControl w:val="0"/>
        <w:numPr>
          <w:ilvl w:val="0"/>
          <w:numId w:val="13"/>
        </w:numPr>
        <w:tabs>
          <w:tab w:val="left" w:pos="66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Нельзя прокладывать кабель удлинителя под коврами, через дверные пороги.</w:t>
      </w:r>
    </w:p>
    <w:p w:rsidR="00C24339" w:rsidRPr="00C24339" w:rsidRDefault="00C24339" w:rsidP="00FB3193">
      <w:pPr>
        <w:widowControl w:val="0"/>
        <w:numPr>
          <w:ilvl w:val="0"/>
          <w:numId w:val="13"/>
        </w:numPr>
        <w:tabs>
          <w:tab w:val="left" w:pos="66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Необходимо пользоваться только сертифицированным электрооборудованием.</w:t>
      </w:r>
    </w:p>
    <w:p w:rsidR="00C24339" w:rsidRPr="00C24339" w:rsidRDefault="00C24339" w:rsidP="00FB3193">
      <w:pPr>
        <w:widowControl w:val="0"/>
        <w:numPr>
          <w:ilvl w:val="0"/>
          <w:numId w:val="13"/>
        </w:numPr>
        <w:tabs>
          <w:tab w:val="left" w:pos="72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Необходимо помнить, что предохранители защищают от коротких</w:t>
      </w:r>
      <w:r w:rsidR="007112F6">
        <w:rPr>
          <w:rFonts w:ascii="Times New Roman" w:hAnsi="Times New Roman" w:cs="Times New Roman"/>
          <w:sz w:val="24"/>
          <w:szCs w:val="24"/>
        </w:rPr>
        <w:t xml:space="preserve"> замыканий, но не от пожара</w:t>
      </w:r>
      <w:r w:rsidRPr="00C24339">
        <w:rPr>
          <w:rFonts w:ascii="Times New Roman" w:hAnsi="Times New Roman" w:cs="Times New Roman"/>
          <w:sz w:val="24"/>
          <w:szCs w:val="24"/>
        </w:rPr>
        <w:t>.</w:t>
      </w:r>
    </w:p>
    <w:p w:rsidR="00C24339" w:rsidRPr="00C24339" w:rsidRDefault="00C24339" w:rsidP="00FB3193">
      <w:pPr>
        <w:widowControl w:val="0"/>
        <w:numPr>
          <w:ilvl w:val="0"/>
          <w:numId w:val="13"/>
        </w:numPr>
        <w:tabs>
          <w:tab w:val="left" w:pos="73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Необходимо запрещать детям трогать руками или острыми предметами открытую электропроводку, розетки, удлинители, электрошнуры, а также включать электроприборы, электротехнику в отсутствие взрослых.</w:t>
      </w:r>
    </w:p>
    <w:p w:rsidR="00C24339" w:rsidRPr="00C24339" w:rsidRDefault="00C24339" w:rsidP="00FB3193">
      <w:pPr>
        <w:widowControl w:val="0"/>
        <w:numPr>
          <w:ilvl w:val="0"/>
          <w:numId w:val="13"/>
        </w:numPr>
        <w:tabs>
          <w:tab w:val="left" w:pos="74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Электрические розетки целесообразно оборудовать заглушками.</w:t>
      </w:r>
    </w:p>
    <w:p w:rsidR="00C24339" w:rsidRPr="00C24339" w:rsidRDefault="00C24339" w:rsidP="00FB3193">
      <w:pPr>
        <w:widowControl w:val="0"/>
        <w:numPr>
          <w:ilvl w:val="0"/>
          <w:numId w:val="13"/>
        </w:numPr>
        <w:tabs>
          <w:tab w:val="left" w:pos="74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Нагревательные приборы до их включения должны быть установлены на подставки из негорючих </w:t>
      </w:r>
      <w:proofErr w:type="spellStart"/>
      <w:r w:rsidRPr="00C24339">
        <w:rPr>
          <w:rFonts w:ascii="Times New Roman" w:hAnsi="Times New Roman" w:cs="Times New Roman"/>
          <w:sz w:val="24"/>
          <w:szCs w:val="24"/>
        </w:rPr>
        <w:t>материалов.Запрещается</w:t>
      </w:r>
      <w:proofErr w:type="spellEnd"/>
      <w:r w:rsidRPr="00C24339">
        <w:rPr>
          <w:rFonts w:ascii="Times New Roman" w:hAnsi="Times New Roman" w:cs="Times New Roman"/>
          <w:sz w:val="24"/>
          <w:szCs w:val="24"/>
        </w:rPr>
        <w:t xml:space="preserve">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C24339" w:rsidRPr="00C24339" w:rsidRDefault="00C24339" w:rsidP="00FB3193">
      <w:pPr>
        <w:widowControl w:val="0"/>
        <w:numPr>
          <w:ilvl w:val="0"/>
          <w:numId w:val="13"/>
        </w:numPr>
        <w:tabs>
          <w:tab w:val="left" w:pos="661"/>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C24339" w:rsidRPr="00C24339" w:rsidRDefault="00C24339" w:rsidP="00FB3193">
      <w:pPr>
        <w:widowControl w:val="0"/>
        <w:numPr>
          <w:ilvl w:val="0"/>
          <w:numId w:val="13"/>
        </w:numPr>
        <w:tabs>
          <w:tab w:val="left" w:pos="66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Необходимо следить, чтобы горючие предметы интерьера (шторы, ковры, пластмассовые плафоны, деревянные детали мебели и пр.) ни при каких условиях не касались нагретых поверхностей электроприборов.</w:t>
      </w:r>
    </w:p>
    <w:p w:rsidR="00C24339" w:rsidRPr="00C24339" w:rsidRDefault="00C24339" w:rsidP="00FB3193">
      <w:pPr>
        <w:widowControl w:val="0"/>
        <w:numPr>
          <w:ilvl w:val="0"/>
          <w:numId w:val="13"/>
        </w:numPr>
        <w:tabs>
          <w:tab w:val="left" w:pos="67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накрывать электролампы и светильники бумагой, тканью и другими горючими материалами.</w:t>
      </w:r>
    </w:p>
    <w:p w:rsidR="00C24339" w:rsidRPr="00C24339" w:rsidRDefault="00C24339" w:rsidP="00FB3193">
      <w:pPr>
        <w:widowControl w:val="0"/>
        <w:numPr>
          <w:ilvl w:val="0"/>
          <w:numId w:val="13"/>
        </w:numPr>
        <w:tabs>
          <w:tab w:val="left" w:pos="67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использовать самодельные электронагревательные приборы.</w:t>
      </w:r>
    </w:p>
    <w:p w:rsidR="00C24339" w:rsidRDefault="00C24339" w:rsidP="00FB3193">
      <w:pPr>
        <w:widowControl w:val="0"/>
        <w:numPr>
          <w:ilvl w:val="0"/>
          <w:numId w:val="13"/>
        </w:numPr>
        <w:tabs>
          <w:tab w:val="left" w:pos="71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Нельзя оставлять работающий телевизор без присмотра.</w:t>
      </w:r>
    </w:p>
    <w:p w:rsidR="007112F6" w:rsidRPr="00C24339" w:rsidRDefault="007112F6" w:rsidP="007112F6">
      <w:pPr>
        <w:widowControl w:val="0"/>
        <w:tabs>
          <w:tab w:val="left" w:pos="736"/>
        </w:tabs>
        <w:spacing w:after="0"/>
        <w:ind w:left="851" w:right="283"/>
        <w:jc w:val="both"/>
        <w:rPr>
          <w:rFonts w:ascii="Times New Roman" w:hAnsi="Times New Roman" w:cs="Times New Roman"/>
          <w:sz w:val="24"/>
          <w:szCs w:val="24"/>
        </w:rPr>
      </w:pPr>
      <w:r w:rsidRPr="00C24339">
        <w:rPr>
          <w:rFonts w:ascii="Times New Roman" w:hAnsi="Times New Roman" w:cs="Times New Roman"/>
          <w:sz w:val="24"/>
          <w:szCs w:val="24"/>
        </w:rPr>
        <w:t>Признаки неисправности электропроводки:</w:t>
      </w:r>
    </w:p>
    <w:p w:rsidR="007112F6" w:rsidRPr="00C24339" w:rsidRDefault="007112F6" w:rsidP="007112F6">
      <w:pPr>
        <w:widowControl w:val="0"/>
        <w:numPr>
          <w:ilvl w:val="0"/>
          <w:numId w:val="7"/>
        </w:numPr>
        <w:tabs>
          <w:tab w:val="left" w:pos="62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горячие электрические вилки или розетки;</w:t>
      </w:r>
    </w:p>
    <w:p w:rsidR="007112F6" w:rsidRPr="00C24339" w:rsidRDefault="007112F6" w:rsidP="007112F6">
      <w:pPr>
        <w:widowControl w:val="0"/>
        <w:numPr>
          <w:ilvl w:val="0"/>
          <w:numId w:val="7"/>
        </w:numPr>
        <w:tabs>
          <w:tab w:val="left" w:pos="62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сильный нагрев электропровода во время работы электротехники;</w:t>
      </w:r>
    </w:p>
    <w:p w:rsidR="007112F6" w:rsidRPr="00C24339" w:rsidRDefault="007112F6" w:rsidP="007112F6">
      <w:pPr>
        <w:widowControl w:val="0"/>
        <w:numPr>
          <w:ilvl w:val="0"/>
          <w:numId w:val="7"/>
        </w:numPr>
        <w:tabs>
          <w:tab w:val="left" w:pos="62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звук потрескивания в розетках;</w:t>
      </w:r>
    </w:p>
    <w:p w:rsidR="007112F6" w:rsidRPr="00C24339" w:rsidRDefault="007112F6" w:rsidP="007112F6">
      <w:pPr>
        <w:widowControl w:val="0"/>
        <w:numPr>
          <w:ilvl w:val="0"/>
          <w:numId w:val="7"/>
        </w:numPr>
        <w:tabs>
          <w:tab w:val="left" w:pos="62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искрение;</w:t>
      </w:r>
    </w:p>
    <w:p w:rsidR="007112F6" w:rsidRPr="00C24339" w:rsidRDefault="007112F6" w:rsidP="007112F6">
      <w:pPr>
        <w:widowControl w:val="0"/>
        <w:numPr>
          <w:ilvl w:val="0"/>
          <w:numId w:val="7"/>
        </w:numPr>
        <w:tabs>
          <w:tab w:val="left" w:pos="62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запах горящей резины, пластмассы;</w:t>
      </w:r>
    </w:p>
    <w:p w:rsidR="007112F6" w:rsidRPr="00C24339" w:rsidRDefault="007112F6" w:rsidP="007112F6">
      <w:pPr>
        <w:widowControl w:val="0"/>
        <w:numPr>
          <w:ilvl w:val="0"/>
          <w:numId w:val="7"/>
        </w:numPr>
        <w:tabs>
          <w:tab w:val="left" w:pos="62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следы копоти на вилках и розетках;</w:t>
      </w:r>
    </w:p>
    <w:p w:rsidR="007112F6" w:rsidRPr="00C24339" w:rsidRDefault="007112F6" w:rsidP="007112F6">
      <w:pPr>
        <w:widowControl w:val="0"/>
        <w:numPr>
          <w:ilvl w:val="0"/>
          <w:numId w:val="7"/>
        </w:numPr>
        <w:tabs>
          <w:tab w:val="left" w:pos="62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потемнение оплеток электропроводов;</w:t>
      </w:r>
    </w:p>
    <w:p w:rsidR="007112F6" w:rsidRPr="00C24339" w:rsidRDefault="007112F6" w:rsidP="007112F6">
      <w:pPr>
        <w:widowControl w:val="0"/>
        <w:numPr>
          <w:ilvl w:val="0"/>
          <w:numId w:val="7"/>
        </w:numPr>
        <w:tabs>
          <w:tab w:val="left" w:pos="626"/>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уменьшение освещения в комнате при включении того или иного электроприбора.</w:t>
      </w:r>
    </w:p>
    <w:p w:rsidR="007112F6" w:rsidRDefault="007112F6" w:rsidP="007112F6">
      <w:pPr>
        <w:widowControl w:val="0"/>
        <w:tabs>
          <w:tab w:val="left" w:pos="712"/>
        </w:tabs>
        <w:spacing w:after="0"/>
        <w:ind w:left="851" w:right="283"/>
        <w:jc w:val="both"/>
        <w:rPr>
          <w:rFonts w:ascii="Times New Roman" w:hAnsi="Times New Roman" w:cs="Times New Roman"/>
          <w:sz w:val="24"/>
          <w:szCs w:val="24"/>
        </w:rPr>
      </w:pPr>
    </w:p>
    <w:p w:rsidR="007112F6" w:rsidRPr="007112F6" w:rsidRDefault="007112F6" w:rsidP="007112F6">
      <w:pPr>
        <w:pStyle w:val="a9"/>
        <w:numPr>
          <w:ilvl w:val="1"/>
          <w:numId w:val="3"/>
        </w:numPr>
        <w:rPr>
          <w:rFonts w:ascii="Times New Roman" w:hAnsi="Times New Roman" w:cs="Times New Roman"/>
          <w:b/>
          <w:sz w:val="24"/>
          <w:szCs w:val="24"/>
        </w:rPr>
      </w:pPr>
      <w:r w:rsidRPr="007112F6">
        <w:rPr>
          <w:rFonts w:ascii="Times New Roman" w:hAnsi="Times New Roman" w:cs="Times New Roman"/>
          <w:b/>
          <w:sz w:val="24"/>
          <w:szCs w:val="24"/>
        </w:rPr>
        <w:t xml:space="preserve"> Особенности поведения людей при пожаре в здании повышенной этажности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Пожары в зданиях повышенной этажности характеризуются быстрым распространением огня снизу вверх по горючим предметам и внутренней отделке коридоров и помещений, а также через оконные проемы.</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lastRenderedPageBreak/>
        <w:t xml:space="preserve">Основными путями распространения огня и дыма являются лестничные клетки, шахты лифтов, каналы для различных коммуникаций, </w:t>
      </w:r>
      <w:proofErr w:type="spellStart"/>
      <w:r w:rsidRPr="00C24339">
        <w:rPr>
          <w:rFonts w:ascii="Times New Roman" w:hAnsi="Times New Roman" w:cs="Times New Roman"/>
          <w:sz w:val="24"/>
          <w:szCs w:val="24"/>
        </w:rPr>
        <w:t>неплотности</w:t>
      </w:r>
      <w:proofErr w:type="spellEnd"/>
      <w:r w:rsidRPr="00C24339">
        <w:rPr>
          <w:rFonts w:ascii="Times New Roman" w:hAnsi="Times New Roman" w:cs="Times New Roman"/>
          <w:sz w:val="24"/>
          <w:szCs w:val="24"/>
        </w:rPr>
        <w:t xml:space="preserve"> в перекрытиях.</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Анализ пожаров, а также натурные испытания по изучению скорости и характера задымления зданий повышенной этажности без включения систем </w:t>
      </w:r>
      <w:proofErr w:type="spellStart"/>
      <w:r w:rsidRPr="00C24339">
        <w:rPr>
          <w:rFonts w:ascii="Times New Roman" w:hAnsi="Times New Roman" w:cs="Times New Roman"/>
          <w:sz w:val="24"/>
          <w:szCs w:val="24"/>
        </w:rPr>
        <w:t>противодымной</w:t>
      </w:r>
      <w:proofErr w:type="spellEnd"/>
      <w:r w:rsidRPr="00C24339">
        <w:rPr>
          <w:rFonts w:ascii="Times New Roman" w:hAnsi="Times New Roman" w:cs="Times New Roman"/>
          <w:sz w:val="24"/>
          <w:szCs w:val="24"/>
        </w:rPr>
        <w:t xml:space="preserve"> защиты показывают, что скорость движения дыма в лестничной клетке составляет 7-8 м/мин. При возникновении пожара на одном из нижних этажей уже через 5-6 мин задымление распространяется по всей высоте лестничной клетки, и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пятой минуте от начала пожара температура в лестничной клетке, примыкающей к месту пожара, достигает 120-140 °С, что значительно превышает предельно допустимое значение для человека (60 °С).</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По высоте лестничной клетки в пределах двух-трех этажей от того уровня, где возник пожар, создается как бы тепловая подушка с температурой 100-150 °С, преодолеть которую без средств индивидуальной защиты невозможно.</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отсутствии горизонтальных преград на фасаде здания пламя из оконного проема через 15-20 мин от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w:t>
      </w:r>
      <w:r w:rsidR="007112F6">
        <w:rPr>
          <w:rFonts w:ascii="Times New Roman" w:hAnsi="Times New Roman" w:cs="Times New Roman"/>
          <w:sz w:val="24"/>
          <w:szCs w:val="24"/>
        </w:rPr>
        <w:t>новки в помещениях вышерасполо</w:t>
      </w:r>
      <w:r w:rsidRPr="00C24339">
        <w:rPr>
          <w:rFonts w:ascii="Times New Roman" w:hAnsi="Times New Roman" w:cs="Times New Roman"/>
          <w:sz w:val="24"/>
          <w:szCs w:val="24"/>
        </w:rPr>
        <w:t>женного этажа.</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Главную опасность при пожаре представляет дым, который может быстро распространиться на верхние этажи.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случаях, когда выход из квартиры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Лифты не являются средством эвакуации людей при пожаре. После спуска на первый этаж они автоматически отключаются.</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вашем доме имеются две системы обнаружения и оповещения, которые не совмещены в одно целое. Квартиры оборудованы авт</w:t>
      </w:r>
      <w:r w:rsidR="007112F6">
        <w:rPr>
          <w:rFonts w:ascii="Times New Roman" w:hAnsi="Times New Roman" w:cs="Times New Roman"/>
          <w:sz w:val="24"/>
          <w:szCs w:val="24"/>
        </w:rPr>
        <w:t xml:space="preserve">ономными пожарными </w:t>
      </w:r>
      <w:proofErr w:type="spellStart"/>
      <w:r w:rsidR="007112F6">
        <w:rPr>
          <w:rFonts w:ascii="Times New Roman" w:hAnsi="Times New Roman" w:cs="Times New Roman"/>
          <w:sz w:val="24"/>
          <w:szCs w:val="24"/>
        </w:rPr>
        <w:t>извещателями</w:t>
      </w:r>
      <w:proofErr w:type="spellEnd"/>
      <w:r w:rsidRPr="00C24339">
        <w:rPr>
          <w:rFonts w:ascii="Times New Roman" w:hAnsi="Times New Roman" w:cs="Times New Roman"/>
          <w:sz w:val="24"/>
          <w:szCs w:val="24"/>
        </w:rPr>
        <w:t>.</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Звуковая система оповещения о пожаре, тревожная кнопка, которые установлены в коридорах и имеют выход на пульт в помещение диспетчера.</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Основной путь эвакуации людей из здания лестничные марши, имеющие непосредственный выход наружу через первый этаж.</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зависимости от этажности и высоты здания вне квартиры применяются:</w:t>
      </w:r>
    </w:p>
    <w:p w:rsidR="00C24339" w:rsidRPr="00C24339" w:rsidRDefault="00C24339" w:rsidP="00FB3193">
      <w:pPr>
        <w:widowControl w:val="0"/>
        <w:numPr>
          <w:ilvl w:val="0"/>
          <w:numId w:val="14"/>
        </w:numPr>
        <w:tabs>
          <w:tab w:val="left" w:pos="526"/>
        </w:tabs>
        <w:spacing w:after="0"/>
        <w:ind w:left="284" w:right="283" w:firstLine="567"/>
        <w:jc w:val="both"/>
        <w:rPr>
          <w:rFonts w:ascii="Times New Roman" w:hAnsi="Times New Roman" w:cs="Times New Roman"/>
          <w:sz w:val="24"/>
          <w:szCs w:val="24"/>
        </w:rPr>
      </w:pPr>
      <w:r w:rsidRPr="007112F6">
        <w:rPr>
          <w:rStyle w:val="21"/>
          <w:rFonts w:eastAsiaTheme="minorHAnsi"/>
          <w:b w:val="0"/>
          <w:sz w:val="24"/>
          <w:szCs w:val="24"/>
        </w:rPr>
        <w:t>система оповещения людей о пожаре (звуковая),</w:t>
      </w:r>
      <w:r w:rsidRPr="00C24339">
        <w:rPr>
          <w:rStyle w:val="21"/>
          <w:rFonts w:eastAsiaTheme="minorHAnsi"/>
          <w:sz w:val="24"/>
          <w:szCs w:val="24"/>
        </w:rPr>
        <w:t xml:space="preserve"> </w:t>
      </w:r>
      <w:r w:rsidRPr="00C24339">
        <w:rPr>
          <w:rFonts w:ascii="Times New Roman" w:hAnsi="Times New Roman" w:cs="Times New Roman"/>
          <w:sz w:val="24"/>
          <w:szCs w:val="24"/>
        </w:rPr>
        <w:t xml:space="preserve">которая установлена в коридорах каждого этажа, дымовые пожарные </w:t>
      </w:r>
      <w:proofErr w:type="spellStart"/>
      <w:r w:rsidRPr="00C24339">
        <w:rPr>
          <w:rFonts w:ascii="Times New Roman" w:hAnsi="Times New Roman" w:cs="Times New Roman"/>
          <w:sz w:val="24"/>
          <w:szCs w:val="24"/>
        </w:rPr>
        <w:t>извещатели</w:t>
      </w:r>
      <w:proofErr w:type="spellEnd"/>
      <w:r w:rsidRPr="00C24339">
        <w:rPr>
          <w:rFonts w:ascii="Times New Roman" w:hAnsi="Times New Roman" w:cs="Times New Roman"/>
          <w:sz w:val="24"/>
          <w:szCs w:val="24"/>
        </w:rPr>
        <w:t xml:space="preserve"> установлены в лифтовых холлах и коридорах;</w:t>
      </w:r>
    </w:p>
    <w:p w:rsidR="00C24339" w:rsidRPr="007112F6" w:rsidRDefault="00C24339" w:rsidP="007112F6">
      <w:pPr>
        <w:widowControl w:val="0"/>
        <w:numPr>
          <w:ilvl w:val="0"/>
          <w:numId w:val="14"/>
        </w:numPr>
        <w:tabs>
          <w:tab w:val="left" w:pos="558"/>
        </w:tabs>
        <w:spacing w:after="0"/>
        <w:ind w:left="284" w:right="283" w:firstLine="567"/>
        <w:jc w:val="both"/>
        <w:rPr>
          <w:rFonts w:ascii="Times New Roman" w:hAnsi="Times New Roman" w:cs="Times New Roman"/>
          <w:sz w:val="24"/>
          <w:szCs w:val="24"/>
        </w:rPr>
      </w:pPr>
      <w:proofErr w:type="spellStart"/>
      <w:r w:rsidRPr="00C24339">
        <w:rPr>
          <w:rFonts w:ascii="Times New Roman" w:hAnsi="Times New Roman" w:cs="Times New Roman"/>
          <w:sz w:val="24"/>
          <w:szCs w:val="24"/>
        </w:rPr>
        <w:t>извещатель</w:t>
      </w:r>
      <w:proofErr w:type="spellEnd"/>
      <w:r w:rsidRPr="00C24339">
        <w:rPr>
          <w:rFonts w:ascii="Times New Roman" w:hAnsi="Times New Roman" w:cs="Times New Roman"/>
          <w:sz w:val="24"/>
          <w:szCs w:val="24"/>
        </w:rPr>
        <w:t xml:space="preserve"> пожарный ручной, установленный у шкафа гидранта противопожарного водопровода,</w:t>
      </w:r>
      <w:r w:rsidR="007112F6" w:rsidRPr="007112F6">
        <w:rPr>
          <w:rFonts w:ascii="Times New Roman" w:hAnsi="Times New Roman" w:cs="Times New Roman"/>
          <w:sz w:val="24"/>
          <w:szCs w:val="24"/>
        </w:rPr>
        <w:t xml:space="preserve"> </w:t>
      </w:r>
      <w:r w:rsidRPr="007112F6">
        <w:rPr>
          <w:rFonts w:ascii="Times New Roman" w:hAnsi="Times New Roman" w:cs="Times New Roman"/>
          <w:sz w:val="24"/>
          <w:szCs w:val="24"/>
        </w:rPr>
        <w:t>предназначен для создания условий ликвидации крупных возгораний.</w:t>
      </w:r>
    </w:p>
    <w:p w:rsidR="00C24339" w:rsidRPr="00C24339" w:rsidRDefault="00C24339" w:rsidP="00FB3193">
      <w:pPr>
        <w:keepNext/>
        <w:keepLines/>
        <w:spacing w:after="0"/>
        <w:ind w:left="284" w:right="283" w:firstLine="567"/>
        <w:jc w:val="both"/>
        <w:rPr>
          <w:rFonts w:ascii="Times New Roman" w:hAnsi="Times New Roman" w:cs="Times New Roman"/>
          <w:sz w:val="24"/>
          <w:szCs w:val="24"/>
        </w:rPr>
      </w:pPr>
      <w:bookmarkStart w:id="2" w:name="bookmark57"/>
      <w:r w:rsidRPr="00C24339">
        <w:rPr>
          <w:rFonts w:ascii="Times New Roman" w:hAnsi="Times New Roman" w:cs="Times New Roman"/>
          <w:sz w:val="24"/>
          <w:szCs w:val="24"/>
        </w:rPr>
        <w:t>Каждый жилец зданий повышенной (и другой) этажности должен:</w:t>
      </w:r>
      <w:bookmarkEnd w:id="2"/>
    </w:p>
    <w:p w:rsidR="00C24339" w:rsidRPr="00C24339" w:rsidRDefault="00C24339" w:rsidP="00FB3193">
      <w:pPr>
        <w:widowControl w:val="0"/>
        <w:numPr>
          <w:ilvl w:val="0"/>
          <w:numId w:val="14"/>
        </w:numPr>
        <w:tabs>
          <w:tab w:val="left" w:pos="558"/>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следить за наличием и исправностью уплотняющих прокладок в притворах квартирных дверей;</w:t>
      </w:r>
    </w:p>
    <w:p w:rsidR="00C24339" w:rsidRPr="00C24339" w:rsidRDefault="00C24339" w:rsidP="00FB3193">
      <w:pPr>
        <w:widowControl w:val="0"/>
        <w:numPr>
          <w:ilvl w:val="0"/>
          <w:numId w:val="14"/>
        </w:numPr>
        <w:tabs>
          <w:tab w:val="left" w:pos="558"/>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 закрывать на замки и запоры двери коридоров, в которых расположены пожарные краны;</w:t>
      </w:r>
    </w:p>
    <w:p w:rsidR="00C24339" w:rsidRPr="00C24339" w:rsidRDefault="00C24339" w:rsidP="00FB3193">
      <w:pPr>
        <w:widowControl w:val="0"/>
        <w:numPr>
          <w:ilvl w:val="0"/>
          <w:numId w:val="14"/>
        </w:numPr>
        <w:tabs>
          <w:tab w:val="left" w:pos="558"/>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не заменять на переходных балконах и лоджиях легкие перегородки между секциями </w:t>
      </w:r>
      <w:proofErr w:type="gramStart"/>
      <w:r w:rsidRPr="00C24339">
        <w:rPr>
          <w:rFonts w:ascii="Times New Roman" w:hAnsi="Times New Roman" w:cs="Times New Roman"/>
          <w:sz w:val="24"/>
          <w:szCs w:val="24"/>
        </w:rPr>
        <w:t>на</w:t>
      </w:r>
      <w:proofErr w:type="gramEnd"/>
      <w:r w:rsidRPr="00C24339">
        <w:rPr>
          <w:rFonts w:ascii="Times New Roman" w:hAnsi="Times New Roman" w:cs="Times New Roman"/>
          <w:sz w:val="24"/>
          <w:szCs w:val="24"/>
        </w:rPr>
        <w:t xml:space="preserve"> капитальные.</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обнаружении каких-либо неисправностей средств (систем) противопожарной защиты немедленно сообщите об этом в диспетчерский пункт.</w:t>
      </w:r>
    </w:p>
    <w:p w:rsidR="00C24339" w:rsidRPr="00C24339" w:rsidRDefault="00C24339" w:rsidP="00FB3193">
      <w:pPr>
        <w:keepNext/>
        <w:keepLines/>
        <w:spacing w:after="0"/>
        <w:ind w:left="284" w:right="283" w:firstLine="567"/>
        <w:jc w:val="both"/>
        <w:rPr>
          <w:rFonts w:ascii="Times New Roman" w:hAnsi="Times New Roman" w:cs="Times New Roman"/>
          <w:sz w:val="24"/>
          <w:szCs w:val="24"/>
        </w:rPr>
      </w:pPr>
      <w:bookmarkStart w:id="3" w:name="bookmark58"/>
      <w:r w:rsidRPr="00C24339">
        <w:rPr>
          <w:rFonts w:ascii="Times New Roman" w:hAnsi="Times New Roman" w:cs="Times New Roman"/>
          <w:sz w:val="24"/>
          <w:szCs w:val="24"/>
        </w:rPr>
        <w:lastRenderedPageBreak/>
        <w:t>В случае пожара или появления дыма необходимо:</w:t>
      </w:r>
      <w:bookmarkEnd w:id="3"/>
    </w:p>
    <w:p w:rsidR="00C24339" w:rsidRPr="00C24339" w:rsidRDefault="00C24339" w:rsidP="00FB3193">
      <w:pPr>
        <w:widowControl w:val="0"/>
        <w:numPr>
          <w:ilvl w:val="0"/>
          <w:numId w:val="14"/>
        </w:numPr>
        <w:tabs>
          <w:tab w:val="left" w:pos="558"/>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НЕМЕДЛЕННО сообщить в пожарную охрану по телефону 01;</w:t>
      </w:r>
    </w:p>
    <w:p w:rsidR="00C24339" w:rsidRPr="00C24339" w:rsidRDefault="00C24339" w:rsidP="00FB3193">
      <w:pPr>
        <w:widowControl w:val="0"/>
        <w:numPr>
          <w:ilvl w:val="0"/>
          <w:numId w:val="14"/>
        </w:numPr>
        <w:tabs>
          <w:tab w:val="left" w:pos="558"/>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до прибытия пожарных принять меры по эвакуации людей;</w:t>
      </w:r>
    </w:p>
    <w:p w:rsidR="00C24339" w:rsidRPr="00C24339" w:rsidRDefault="00C24339" w:rsidP="00FB3193">
      <w:pPr>
        <w:widowControl w:val="0"/>
        <w:numPr>
          <w:ilvl w:val="0"/>
          <w:numId w:val="14"/>
        </w:numPr>
        <w:tabs>
          <w:tab w:val="left" w:pos="558"/>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сообщить о пожаре соседям по лестничной площадке;</w:t>
      </w:r>
    </w:p>
    <w:p w:rsidR="00C24339" w:rsidRPr="00C24339" w:rsidRDefault="00C24339" w:rsidP="00FB3193">
      <w:pPr>
        <w:widowControl w:val="0"/>
        <w:numPr>
          <w:ilvl w:val="0"/>
          <w:numId w:val="14"/>
        </w:numPr>
        <w:tabs>
          <w:tab w:val="left" w:pos="558"/>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приступить к тушению пожара имеющимися средствами пожаротушения.</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задымлении здания необходимо:</w:t>
      </w:r>
    </w:p>
    <w:p w:rsidR="00C24339" w:rsidRPr="00C24339" w:rsidRDefault="00C24339" w:rsidP="00FB3193">
      <w:pPr>
        <w:widowControl w:val="0"/>
        <w:numPr>
          <w:ilvl w:val="0"/>
          <w:numId w:val="14"/>
        </w:numPr>
        <w:tabs>
          <w:tab w:val="left" w:pos="51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невозможности покинуть квартиру - закрыться в квартире, заложить щели в дверях влажными тряпками;</w:t>
      </w:r>
    </w:p>
    <w:p w:rsidR="00C24339" w:rsidRPr="00C24339" w:rsidRDefault="00C24339" w:rsidP="00FB3193">
      <w:pPr>
        <w:widowControl w:val="0"/>
        <w:numPr>
          <w:ilvl w:val="0"/>
          <w:numId w:val="14"/>
        </w:numPr>
        <w:tabs>
          <w:tab w:val="left" w:pos="51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случае поступления дыма в квартиру - выйти на балкон, лоджию, прикрыв за собой балконную дверь;</w:t>
      </w:r>
    </w:p>
    <w:p w:rsidR="00C24339" w:rsidRPr="00C24339" w:rsidRDefault="00C24339" w:rsidP="00FB3193">
      <w:pPr>
        <w:widowControl w:val="0"/>
        <w:numPr>
          <w:ilvl w:val="0"/>
          <w:numId w:val="14"/>
        </w:numPr>
        <w:tabs>
          <w:tab w:val="left" w:pos="51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ожидать помощи, привлекая к себе внимание прибывших пожарных-спасателей.</w:t>
      </w:r>
    </w:p>
    <w:p w:rsidR="00C24339" w:rsidRPr="00C24339" w:rsidRDefault="00C24339" w:rsidP="00FB3193">
      <w:pPr>
        <w:keepNext/>
        <w:keepLines/>
        <w:spacing w:after="0"/>
        <w:ind w:left="284" w:right="283" w:firstLine="567"/>
        <w:jc w:val="both"/>
        <w:rPr>
          <w:rFonts w:ascii="Times New Roman" w:hAnsi="Times New Roman" w:cs="Times New Roman"/>
          <w:sz w:val="24"/>
          <w:szCs w:val="24"/>
        </w:rPr>
      </w:pPr>
      <w:bookmarkStart w:id="4" w:name="bookmark60"/>
      <w:r w:rsidRPr="00C24339">
        <w:rPr>
          <w:rFonts w:ascii="Times New Roman" w:hAnsi="Times New Roman" w:cs="Times New Roman"/>
          <w:sz w:val="24"/>
          <w:szCs w:val="24"/>
        </w:rPr>
        <w:t>При пожаре на балконе (лоджии) необходимо:</w:t>
      </w:r>
      <w:bookmarkEnd w:id="4"/>
    </w:p>
    <w:p w:rsidR="00C24339" w:rsidRPr="00C24339" w:rsidRDefault="00C24339" w:rsidP="00FB3193">
      <w:pPr>
        <w:widowControl w:val="0"/>
        <w:numPr>
          <w:ilvl w:val="0"/>
          <w:numId w:val="14"/>
        </w:numPr>
        <w:tabs>
          <w:tab w:val="left" w:pos="51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позвонить в пожарную охрану;</w:t>
      </w:r>
    </w:p>
    <w:p w:rsidR="00C24339" w:rsidRPr="00C24339" w:rsidRDefault="00C24339" w:rsidP="00FB3193">
      <w:pPr>
        <w:widowControl w:val="0"/>
        <w:numPr>
          <w:ilvl w:val="0"/>
          <w:numId w:val="14"/>
        </w:numPr>
        <w:tabs>
          <w:tab w:val="left" w:pos="48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тушить загорание любыми подручными средствами, т.к. огонь в подобных случаях быстро распространяется в квартиры верхних этажей;</w:t>
      </w:r>
    </w:p>
    <w:p w:rsidR="00C24339" w:rsidRPr="00C24339" w:rsidRDefault="00C24339" w:rsidP="00FB3193">
      <w:pPr>
        <w:widowControl w:val="0"/>
        <w:numPr>
          <w:ilvl w:val="0"/>
          <w:numId w:val="14"/>
        </w:numPr>
        <w:tabs>
          <w:tab w:val="left" w:pos="51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если справиться с загоранием не удалось, закрыть балконную дверь и покинуть квартиру.</w:t>
      </w:r>
    </w:p>
    <w:p w:rsidR="00C24339" w:rsidRPr="00C24339" w:rsidRDefault="00C24339" w:rsidP="00FB3193">
      <w:pPr>
        <w:keepNext/>
        <w:keepLines/>
        <w:spacing w:after="0"/>
        <w:ind w:left="284" w:right="283" w:firstLine="567"/>
        <w:jc w:val="both"/>
        <w:rPr>
          <w:rFonts w:ascii="Times New Roman" w:hAnsi="Times New Roman" w:cs="Times New Roman"/>
          <w:sz w:val="24"/>
          <w:szCs w:val="24"/>
        </w:rPr>
      </w:pPr>
      <w:bookmarkStart w:id="5" w:name="bookmark61"/>
      <w:r w:rsidRPr="00C24339">
        <w:rPr>
          <w:rFonts w:ascii="Times New Roman" w:hAnsi="Times New Roman" w:cs="Times New Roman"/>
          <w:sz w:val="24"/>
          <w:szCs w:val="24"/>
        </w:rPr>
        <w:t>При пожаре в кабине лифта необходимо:</w:t>
      </w:r>
      <w:bookmarkEnd w:id="5"/>
    </w:p>
    <w:p w:rsidR="00C24339" w:rsidRPr="00C24339" w:rsidRDefault="00C24339" w:rsidP="00FB3193">
      <w:pPr>
        <w:widowControl w:val="0"/>
        <w:numPr>
          <w:ilvl w:val="0"/>
          <w:numId w:val="14"/>
        </w:numPr>
        <w:tabs>
          <w:tab w:val="left" w:pos="482"/>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при первых признаках загорания в кабине или шахте лифта немедленно сообщите диспетчеру, нажав кнопку «Вызов» в кабине;</w:t>
      </w:r>
    </w:p>
    <w:p w:rsidR="00C24339" w:rsidRPr="00C24339" w:rsidRDefault="00C24339" w:rsidP="00FB3193">
      <w:pPr>
        <w:widowControl w:val="0"/>
        <w:numPr>
          <w:ilvl w:val="0"/>
          <w:numId w:val="14"/>
        </w:numPr>
        <w:tabs>
          <w:tab w:val="left" w:pos="51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если лифт движется, не останавливайте его сами - дождитесь остановки;</w:t>
      </w:r>
    </w:p>
    <w:p w:rsidR="00C24339" w:rsidRPr="00C24339" w:rsidRDefault="00C24339" w:rsidP="00FB3193">
      <w:pPr>
        <w:widowControl w:val="0"/>
        <w:numPr>
          <w:ilvl w:val="0"/>
          <w:numId w:val="14"/>
        </w:numPr>
        <w:tabs>
          <w:tab w:val="left" w:pos="514"/>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выйдя из кабины, заблокируйте двери, чтобы никто не смог вызвать лифт.</w:t>
      </w:r>
    </w:p>
    <w:p w:rsid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При защите от СО, также как от С02,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Pr="00C24339">
        <w:rPr>
          <w:rFonts w:ascii="Times New Roman" w:hAnsi="Times New Roman" w:cs="Times New Roman"/>
          <w:sz w:val="24"/>
          <w:szCs w:val="24"/>
        </w:rPr>
        <w:t>галогеноводороды</w:t>
      </w:r>
      <w:proofErr w:type="spellEnd"/>
      <w:r w:rsidRPr="00C24339">
        <w:rPr>
          <w:rFonts w:ascii="Times New Roman" w:hAnsi="Times New Roman" w:cs="Times New Roman"/>
          <w:sz w:val="24"/>
          <w:szCs w:val="24"/>
        </w:rPr>
        <w:t>, аммиак и др.), но для защиты от СО требуются специальные средства защиты.</w:t>
      </w:r>
    </w:p>
    <w:p w:rsidR="007112F6" w:rsidRDefault="007112F6" w:rsidP="00FB3193">
      <w:pPr>
        <w:spacing w:after="0"/>
        <w:ind w:left="284" w:right="283" w:firstLine="567"/>
        <w:jc w:val="both"/>
        <w:rPr>
          <w:rFonts w:ascii="Times New Roman" w:hAnsi="Times New Roman" w:cs="Times New Roman"/>
          <w:sz w:val="24"/>
          <w:szCs w:val="24"/>
        </w:rPr>
      </w:pPr>
    </w:p>
    <w:p w:rsidR="00114DD2" w:rsidRPr="00114DD2" w:rsidRDefault="00114DD2" w:rsidP="00377827">
      <w:pPr>
        <w:pStyle w:val="a9"/>
        <w:numPr>
          <w:ilvl w:val="1"/>
          <w:numId w:val="3"/>
        </w:numPr>
        <w:jc w:val="center"/>
        <w:rPr>
          <w:rFonts w:ascii="Times New Roman" w:hAnsi="Times New Roman" w:cs="Times New Roman"/>
          <w:b/>
          <w:sz w:val="24"/>
          <w:szCs w:val="24"/>
        </w:rPr>
      </w:pPr>
      <w:r w:rsidRPr="00114DD2">
        <w:rPr>
          <w:rFonts w:ascii="Times New Roman" w:hAnsi="Times New Roman" w:cs="Times New Roman"/>
          <w:b/>
          <w:sz w:val="24"/>
          <w:szCs w:val="24"/>
        </w:rPr>
        <w:t>Правила пользования средствами пожарной сигнализации и оповещения о пожаре</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Система пожарной сигнализации предназначена для раннего обнаружения возгораний, регистрирует появление дыма малой концентрации, ослабляющей световой поток и оповещает людей об опасности.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Одна из самых страшных катастроф, вмешивающихся в жизнь людей, - пожар. При пожаре в жилых домах и квартирах могут погибнуть не только материальные ценности, но и люди.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Соблюдая правила безопасности при работе с электрическими и газовыми приборами, можно не допустить возникновения пожара. Но, как часто это бывает, пожар может начаться и не из-за деятельности человека. Неисправность электротехники, повреждение электрической проводки и др. могут стать причинами возгорания. В результате предупредить возникновение пожара становится невозможным. Распознавание пожара в самом его начале сведет к минимуму материальный ущерб и спасет жизни людей.</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 системе пожарной сигнализации, средств пожаротушения, установленных в вашей квартире применяются:</w:t>
      </w:r>
    </w:p>
    <w:p w:rsidR="00C24339" w:rsidRPr="00C24339" w:rsidRDefault="00C24339" w:rsidP="00FB3193">
      <w:pPr>
        <w:widowControl w:val="0"/>
        <w:numPr>
          <w:ilvl w:val="0"/>
          <w:numId w:val="14"/>
        </w:numPr>
        <w:tabs>
          <w:tab w:val="left" w:pos="519"/>
        </w:tabs>
        <w:spacing w:after="0"/>
        <w:ind w:left="284" w:right="283" w:firstLine="567"/>
        <w:jc w:val="both"/>
        <w:rPr>
          <w:rFonts w:ascii="Times New Roman" w:hAnsi="Times New Roman" w:cs="Times New Roman"/>
          <w:sz w:val="24"/>
          <w:szCs w:val="24"/>
        </w:rPr>
      </w:pPr>
      <w:r w:rsidRPr="00114DD2">
        <w:rPr>
          <w:rStyle w:val="21"/>
          <w:rFonts w:eastAsiaTheme="minorHAnsi"/>
          <w:b w:val="0"/>
          <w:sz w:val="24"/>
          <w:szCs w:val="24"/>
        </w:rPr>
        <w:t xml:space="preserve">оптико-электронный автономный дымовой пожарный </w:t>
      </w:r>
      <w:proofErr w:type="spellStart"/>
      <w:r w:rsidRPr="00114DD2">
        <w:rPr>
          <w:rStyle w:val="21"/>
          <w:rFonts w:eastAsiaTheme="minorHAnsi"/>
          <w:b w:val="0"/>
          <w:sz w:val="24"/>
          <w:szCs w:val="24"/>
        </w:rPr>
        <w:t>извещатель</w:t>
      </w:r>
      <w:proofErr w:type="spellEnd"/>
      <w:r w:rsidRPr="00114DD2">
        <w:rPr>
          <w:rStyle w:val="21"/>
          <w:rFonts w:eastAsiaTheme="minorHAnsi"/>
          <w:b w:val="0"/>
          <w:sz w:val="24"/>
          <w:szCs w:val="24"/>
        </w:rPr>
        <w:t xml:space="preserve"> (далее - дымовой </w:t>
      </w:r>
      <w:proofErr w:type="spellStart"/>
      <w:r w:rsidRPr="00114DD2">
        <w:rPr>
          <w:rStyle w:val="21"/>
          <w:rFonts w:eastAsiaTheme="minorHAnsi"/>
          <w:b w:val="0"/>
          <w:sz w:val="24"/>
          <w:szCs w:val="24"/>
        </w:rPr>
        <w:lastRenderedPageBreak/>
        <w:t>извещатель</w:t>
      </w:r>
      <w:proofErr w:type="spellEnd"/>
      <w:r w:rsidRPr="00114DD2">
        <w:rPr>
          <w:rStyle w:val="21"/>
          <w:rFonts w:eastAsiaTheme="minorHAnsi"/>
          <w:b w:val="0"/>
          <w:sz w:val="24"/>
          <w:szCs w:val="24"/>
        </w:rPr>
        <w:t>).</w:t>
      </w:r>
      <w:r w:rsidRPr="00C24339">
        <w:rPr>
          <w:rStyle w:val="21"/>
          <w:rFonts w:eastAsiaTheme="minorHAnsi"/>
          <w:sz w:val="24"/>
          <w:szCs w:val="24"/>
        </w:rPr>
        <w:t xml:space="preserve"> </w:t>
      </w:r>
      <w:r w:rsidRPr="00C24339">
        <w:rPr>
          <w:rFonts w:ascii="Times New Roman" w:hAnsi="Times New Roman" w:cs="Times New Roman"/>
          <w:sz w:val="24"/>
          <w:szCs w:val="24"/>
        </w:rPr>
        <w:t xml:space="preserve">Дымовой </w:t>
      </w:r>
      <w:proofErr w:type="spellStart"/>
      <w:r w:rsidRPr="00C24339">
        <w:rPr>
          <w:rFonts w:ascii="Times New Roman" w:hAnsi="Times New Roman" w:cs="Times New Roman"/>
          <w:sz w:val="24"/>
          <w:szCs w:val="24"/>
        </w:rPr>
        <w:t>извещатель</w:t>
      </w:r>
      <w:proofErr w:type="spellEnd"/>
      <w:r w:rsidRPr="00C24339">
        <w:rPr>
          <w:rFonts w:ascii="Times New Roman" w:hAnsi="Times New Roman" w:cs="Times New Roman"/>
          <w:sz w:val="24"/>
          <w:szCs w:val="24"/>
        </w:rPr>
        <w:t xml:space="preserve"> способен оповестить жильца квартиры о начинающемся пожаре уже при появлении дыма. Дымовой </w:t>
      </w:r>
      <w:proofErr w:type="spellStart"/>
      <w:r w:rsidRPr="00C24339">
        <w:rPr>
          <w:rFonts w:ascii="Times New Roman" w:hAnsi="Times New Roman" w:cs="Times New Roman"/>
          <w:sz w:val="24"/>
          <w:szCs w:val="24"/>
        </w:rPr>
        <w:t>извещатель</w:t>
      </w:r>
      <w:proofErr w:type="spellEnd"/>
      <w:r w:rsidRPr="00C24339">
        <w:rPr>
          <w:rFonts w:ascii="Times New Roman" w:hAnsi="Times New Roman" w:cs="Times New Roman"/>
          <w:sz w:val="24"/>
          <w:szCs w:val="24"/>
        </w:rPr>
        <w:t xml:space="preserve"> имеет световой индикатор и звуковой </w:t>
      </w:r>
      <w:proofErr w:type="spellStart"/>
      <w:r w:rsidRPr="00C24339">
        <w:rPr>
          <w:rFonts w:ascii="Times New Roman" w:hAnsi="Times New Roman" w:cs="Times New Roman"/>
          <w:sz w:val="24"/>
          <w:szCs w:val="24"/>
        </w:rPr>
        <w:t>оповещатель</w:t>
      </w:r>
      <w:proofErr w:type="spellEnd"/>
      <w:r w:rsidRPr="00C24339">
        <w:rPr>
          <w:rFonts w:ascii="Times New Roman" w:hAnsi="Times New Roman" w:cs="Times New Roman"/>
          <w:sz w:val="24"/>
          <w:szCs w:val="24"/>
        </w:rPr>
        <w:t xml:space="preserve">. При появлении первых признаков пожара дымовой </w:t>
      </w:r>
      <w:proofErr w:type="spellStart"/>
      <w:r w:rsidRPr="00C24339">
        <w:rPr>
          <w:rFonts w:ascii="Times New Roman" w:hAnsi="Times New Roman" w:cs="Times New Roman"/>
          <w:sz w:val="24"/>
          <w:szCs w:val="24"/>
        </w:rPr>
        <w:t>извещатель</w:t>
      </w:r>
      <w:proofErr w:type="spellEnd"/>
      <w:r w:rsidRPr="00C24339">
        <w:rPr>
          <w:rFonts w:ascii="Times New Roman" w:hAnsi="Times New Roman" w:cs="Times New Roman"/>
          <w:sz w:val="24"/>
          <w:szCs w:val="24"/>
        </w:rPr>
        <w:t xml:space="preserve"> начинает выдавать громкие звуковые сигналы. Одновременно с этим мигает оптический индикатор. Даже если возгорание произойдет ночью, дымовой </w:t>
      </w:r>
      <w:proofErr w:type="spellStart"/>
      <w:r w:rsidRPr="00C24339">
        <w:rPr>
          <w:rFonts w:ascii="Times New Roman" w:hAnsi="Times New Roman" w:cs="Times New Roman"/>
          <w:sz w:val="24"/>
          <w:szCs w:val="24"/>
        </w:rPr>
        <w:t>извещатель</w:t>
      </w:r>
      <w:proofErr w:type="spellEnd"/>
      <w:r w:rsidRPr="00C24339">
        <w:rPr>
          <w:rFonts w:ascii="Times New Roman" w:hAnsi="Times New Roman" w:cs="Times New Roman"/>
          <w:sz w:val="24"/>
          <w:szCs w:val="24"/>
        </w:rPr>
        <w:t xml:space="preserve"> разбудит жителей квартиры. Это, несомненно, спасет их жизни от гибели из-за отравления угарным газом. При разряде батарей подается тихий звуковой сигнал.</w:t>
      </w:r>
    </w:p>
    <w:p w:rsidR="00C24339" w:rsidRPr="00C24339" w:rsidRDefault="00C24339" w:rsidP="00FB3193">
      <w:pPr>
        <w:keepNext/>
        <w:keepLines/>
        <w:spacing w:after="0"/>
        <w:ind w:left="284" w:right="283" w:firstLine="567"/>
        <w:jc w:val="both"/>
        <w:rPr>
          <w:rFonts w:ascii="Times New Roman" w:hAnsi="Times New Roman" w:cs="Times New Roman"/>
          <w:sz w:val="24"/>
          <w:szCs w:val="24"/>
        </w:rPr>
      </w:pPr>
      <w:bookmarkStart w:id="6" w:name="bookmark62"/>
      <w:r w:rsidRPr="00C24339">
        <w:rPr>
          <w:rStyle w:val="24"/>
          <w:rFonts w:eastAsiaTheme="minorHAnsi"/>
          <w:b w:val="0"/>
          <w:bCs w:val="0"/>
          <w:sz w:val="24"/>
          <w:szCs w:val="24"/>
        </w:rPr>
        <w:t xml:space="preserve">Собственник (владелец) квартиры (помещения) обязан регулярно менять разрядившиеся или вышедшие из строя батарейки автономных пожарных </w:t>
      </w:r>
      <w:proofErr w:type="spellStart"/>
      <w:r w:rsidRPr="00C24339">
        <w:rPr>
          <w:rStyle w:val="24"/>
          <w:rFonts w:eastAsiaTheme="minorHAnsi"/>
          <w:b w:val="0"/>
          <w:bCs w:val="0"/>
          <w:sz w:val="24"/>
          <w:szCs w:val="24"/>
        </w:rPr>
        <w:t>извещателей</w:t>
      </w:r>
      <w:proofErr w:type="spellEnd"/>
      <w:r w:rsidRPr="00C24339">
        <w:rPr>
          <w:rStyle w:val="24"/>
          <w:rFonts w:eastAsiaTheme="minorHAnsi"/>
          <w:b w:val="0"/>
          <w:bCs w:val="0"/>
          <w:sz w:val="24"/>
          <w:szCs w:val="24"/>
        </w:rPr>
        <w:t>.</w:t>
      </w:r>
      <w:bookmarkEnd w:id="6"/>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Проверку потребителем функционирования вышеперечисленных автономных пожарных </w:t>
      </w:r>
      <w:proofErr w:type="spellStart"/>
      <w:r w:rsidRPr="00C24339">
        <w:rPr>
          <w:rFonts w:ascii="Times New Roman" w:hAnsi="Times New Roman" w:cs="Times New Roman"/>
          <w:sz w:val="24"/>
          <w:szCs w:val="24"/>
        </w:rPr>
        <w:t>извещателей</w:t>
      </w:r>
      <w:proofErr w:type="spellEnd"/>
      <w:r w:rsidRPr="00C24339">
        <w:rPr>
          <w:rFonts w:ascii="Times New Roman" w:hAnsi="Times New Roman" w:cs="Times New Roman"/>
          <w:sz w:val="24"/>
          <w:szCs w:val="24"/>
        </w:rPr>
        <w:t xml:space="preserve"> следует проводить с интервалом не реже одного раза в три месяца согласно технической документации на конкретный тип </w:t>
      </w:r>
      <w:proofErr w:type="spellStart"/>
      <w:r w:rsidRPr="00C24339">
        <w:rPr>
          <w:rFonts w:ascii="Times New Roman" w:hAnsi="Times New Roman" w:cs="Times New Roman"/>
          <w:sz w:val="24"/>
          <w:szCs w:val="24"/>
        </w:rPr>
        <w:t>извещателя</w:t>
      </w:r>
      <w:proofErr w:type="spellEnd"/>
      <w:r w:rsidRPr="00C24339">
        <w:rPr>
          <w:rFonts w:ascii="Times New Roman" w:hAnsi="Times New Roman" w:cs="Times New Roman"/>
          <w:sz w:val="24"/>
          <w:szCs w:val="24"/>
        </w:rPr>
        <w:t xml:space="preserve"> (в том числе силами специализированной организации).</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Если при контроле функционирования автономный пожарный </w:t>
      </w:r>
      <w:proofErr w:type="spellStart"/>
      <w:r w:rsidRPr="00C24339">
        <w:rPr>
          <w:rFonts w:ascii="Times New Roman" w:hAnsi="Times New Roman" w:cs="Times New Roman"/>
          <w:sz w:val="24"/>
          <w:szCs w:val="24"/>
        </w:rPr>
        <w:t>извещатель</w:t>
      </w:r>
      <w:proofErr w:type="spellEnd"/>
      <w:r w:rsidRPr="00C24339">
        <w:rPr>
          <w:rFonts w:ascii="Times New Roman" w:hAnsi="Times New Roman" w:cs="Times New Roman"/>
          <w:sz w:val="24"/>
          <w:szCs w:val="24"/>
        </w:rPr>
        <w:t xml:space="preserve"> не выдает звукового (или какого-либо другого) сигнала об исправности, необходимо заменить источник питания и повторно проверить его функционирование. Периодичность замены источника питания в автономном пожарном </w:t>
      </w:r>
      <w:proofErr w:type="spellStart"/>
      <w:r w:rsidRPr="00C24339">
        <w:rPr>
          <w:rFonts w:ascii="Times New Roman" w:hAnsi="Times New Roman" w:cs="Times New Roman"/>
          <w:sz w:val="24"/>
          <w:szCs w:val="24"/>
        </w:rPr>
        <w:t>извещателе</w:t>
      </w:r>
      <w:proofErr w:type="spellEnd"/>
      <w:r w:rsidRPr="00C24339">
        <w:rPr>
          <w:rFonts w:ascii="Times New Roman" w:hAnsi="Times New Roman" w:cs="Times New Roman"/>
          <w:sz w:val="24"/>
          <w:szCs w:val="24"/>
        </w:rPr>
        <w:t xml:space="preserve"> должна соответствовать указаниям технической документации на </w:t>
      </w:r>
      <w:proofErr w:type="spellStart"/>
      <w:r w:rsidRPr="00C24339">
        <w:rPr>
          <w:rFonts w:ascii="Times New Roman" w:hAnsi="Times New Roman" w:cs="Times New Roman"/>
          <w:sz w:val="24"/>
          <w:szCs w:val="24"/>
        </w:rPr>
        <w:t>извещатель</w:t>
      </w:r>
      <w:proofErr w:type="spellEnd"/>
      <w:r w:rsidRPr="00C24339">
        <w:rPr>
          <w:rFonts w:ascii="Times New Roman" w:hAnsi="Times New Roman" w:cs="Times New Roman"/>
          <w:sz w:val="24"/>
          <w:szCs w:val="24"/>
        </w:rPr>
        <w:t>.</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 xml:space="preserve">Порядок обслуживания автономных пожарных </w:t>
      </w:r>
      <w:proofErr w:type="spellStart"/>
      <w:r w:rsidRPr="00C24339">
        <w:rPr>
          <w:rFonts w:ascii="Times New Roman" w:hAnsi="Times New Roman" w:cs="Times New Roman"/>
          <w:sz w:val="24"/>
          <w:szCs w:val="24"/>
        </w:rPr>
        <w:t>извещателей</w:t>
      </w:r>
      <w:proofErr w:type="spellEnd"/>
      <w:r w:rsidRPr="00C24339">
        <w:rPr>
          <w:rFonts w:ascii="Times New Roman" w:hAnsi="Times New Roman" w:cs="Times New Roman"/>
          <w:sz w:val="24"/>
          <w:szCs w:val="24"/>
        </w:rPr>
        <w:t xml:space="preserve"> должен проводиться в соответствии с инструкцией предприятия-изготовителя.</w:t>
      </w:r>
    </w:p>
    <w:p w:rsidR="00C24339" w:rsidRPr="00C24339" w:rsidRDefault="00C24339" w:rsidP="00FB3193">
      <w:pPr>
        <w:keepNext/>
        <w:keepLines/>
        <w:spacing w:after="0"/>
        <w:ind w:left="284" w:right="283" w:firstLine="567"/>
        <w:jc w:val="both"/>
        <w:rPr>
          <w:rFonts w:ascii="Times New Roman" w:hAnsi="Times New Roman" w:cs="Times New Roman"/>
          <w:sz w:val="24"/>
          <w:szCs w:val="24"/>
        </w:rPr>
      </w:pPr>
      <w:bookmarkStart w:id="7" w:name="bookmark65"/>
      <w:r w:rsidRPr="00C24339">
        <w:rPr>
          <w:rFonts w:ascii="Times New Roman" w:hAnsi="Times New Roman" w:cs="Times New Roman"/>
          <w:sz w:val="24"/>
          <w:szCs w:val="24"/>
        </w:rPr>
        <w:t>Требования по эксплуатации установленного оборудования систем пожарной сигнализации:</w:t>
      </w:r>
      <w:bookmarkEnd w:id="7"/>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самовольно перемещать устройства оповещения, установленные в соответствии с проектом и нормами пожарной безопасности;</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нарушать работоспособность системы (удалять датчики, платформы, отключать линии связи);</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обеспечивать доступ Управляющей компании для проведения ремонтных, регламентных работ;</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своевременно сообщать о проблемах с пожарной сигнализацией и оборудованием пожаротушения в Управляющую компанию;</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до выполнения строительно-ремонтных работ в квартире получить разрешение в Управляющей компании, эксплуатирующей системы пожарной сигнализации и пожаротушения;</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использовать датчики и оборудование пожаротушения не по назначению.</w:t>
      </w:r>
    </w:p>
    <w:p w:rsidR="00C24339" w:rsidRPr="00C24339" w:rsidRDefault="00C24339" w:rsidP="00FB3193">
      <w:pPr>
        <w:spacing w:after="0"/>
        <w:ind w:left="284" w:right="283" w:firstLine="567"/>
        <w:jc w:val="both"/>
        <w:rPr>
          <w:rFonts w:ascii="Times New Roman" w:hAnsi="Times New Roman" w:cs="Times New Roman"/>
          <w:sz w:val="24"/>
          <w:szCs w:val="24"/>
        </w:rPr>
      </w:pPr>
      <w:r w:rsidRPr="00C24339">
        <w:rPr>
          <w:rStyle w:val="50"/>
          <w:rFonts w:eastAsiaTheme="minorHAnsi"/>
          <w:b w:val="0"/>
          <w:bCs w:val="0"/>
          <w:sz w:val="24"/>
          <w:szCs w:val="24"/>
        </w:rPr>
        <w:t>ВНИМАНИЕ! При несоблюдении условий эксплуатации средств пожарной сигнализации, установленной по проекту в квартире, материальная и уголовная ответственность возлагается на лиц, проживающих в квартире.</w:t>
      </w:r>
    </w:p>
    <w:p w:rsidR="00C24339" w:rsidRDefault="00C24339" w:rsidP="00FB3193">
      <w:pPr>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Более подробную инструкцию по приборам пожарной сигнализации и оповещения, установленным в вашей квартире, можно получить у инженеров по эксплуатации вашего дома управляющей компании.</w:t>
      </w:r>
    </w:p>
    <w:p w:rsidR="00114DD2" w:rsidRDefault="00114DD2" w:rsidP="00FB3193">
      <w:pPr>
        <w:spacing w:after="0"/>
        <w:ind w:left="284" w:right="283" w:firstLine="567"/>
        <w:jc w:val="both"/>
        <w:rPr>
          <w:rFonts w:ascii="Times New Roman" w:hAnsi="Times New Roman" w:cs="Times New Roman"/>
          <w:sz w:val="24"/>
          <w:szCs w:val="24"/>
        </w:rPr>
      </w:pPr>
    </w:p>
    <w:p w:rsidR="00377827" w:rsidRPr="00377827" w:rsidRDefault="00F479B2" w:rsidP="00377827">
      <w:pPr>
        <w:pStyle w:val="a9"/>
        <w:numPr>
          <w:ilvl w:val="1"/>
          <w:numId w:val="3"/>
        </w:numPr>
        <w:jc w:val="center"/>
        <w:rPr>
          <w:rFonts w:ascii="Times New Roman" w:hAnsi="Times New Roman" w:cs="Times New Roman"/>
          <w:b/>
          <w:sz w:val="24"/>
          <w:szCs w:val="24"/>
        </w:rPr>
      </w:pPr>
      <w:r w:rsidRPr="00474854">
        <w:rPr>
          <w:rFonts w:ascii="Times New Roman" w:hAnsi="Times New Roman" w:cs="Times New Roman"/>
          <w:b/>
          <w:sz w:val="24"/>
          <w:szCs w:val="24"/>
        </w:rPr>
        <w:t xml:space="preserve"> </w:t>
      </w:r>
      <w:r w:rsidR="00377827" w:rsidRPr="00377827">
        <w:rPr>
          <w:rFonts w:ascii="Times New Roman" w:hAnsi="Times New Roman" w:cs="Times New Roman"/>
          <w:b/>
          <w:sz w:val="24"/>
          <w:szCs w:val="24"/>
        </w:rPr>
        <w:t>Автоматический пожарный сигнализатор</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Помещения нежилого назначения подлежат защите автоматическими установками пожарной сигнализации.</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Управление ПКПОП и передача сигналов о срабатывании передаются на пульты контроля и управления «С2000М», располагающиеся в каждом офисе.</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 xml:space="preserve">В качестве прибора пожарной сигнализации применяется ППКОП «С2000-4». </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lastRenderedPageBreak/>
        <w:t xml:space="preserve">Для защиты помещений предусматриваются дымовые </w:t>
      </w:r>
      <w:proofErr w:type="spellStart"/>
      <w:r w:rsidRPr="007E5F39">
        <w:rPr>
          <w:rFonts w:ascii="Times New Roman" w:hAnsi="Times New Roman" w:cs="Times New Roman"/>
          <w:sz w:val="24"/>
          <w:szCs w:val="24"/>
        </w:rPr>
        <w:t>извещатели</w:t>
      </w:r>
      <w:proofErr w:type="spellEnd"/>
      <w:r w:rsidRPr="007E5F39">
        <w:rPr>
          <w:rFonts w:ascii="Times New Roman" w:hAnsi="Times New Roman" w:cs="Times New Roman"/>
          <w:sz w:val="24"/>
          <w:szCs w:val="24"/>
        </w:rPr>
        <w:t xml:space="preserve"> типа ИП 212-3СМ-И, в коридорах на выходах устанавливаются </w:t>
      </w:r>
      <w:proofErr w:type="spellStart"/>
      <w:r w:rsidRPr="007E5F39">
        <w:rPr>
          <w:rFonts w:ascii="Times New Roman" w:hAnsi="Times New Roman" w:cs="Times New Roman"/>
          <w:sz w:val="24"/>
          <w:szCs w:val="24"/>
        </w:rPr>
        <w:t>извещатели</w:t>
      </w:r>
      <w:proofErr w:type="spellEnd"/>
      <w:r w:rsidRPr="007E5F39">
        <w:rPr>
          <w:rFonts w:ascii="Times New Roman" w:hAnsi="Times New Roman" w:cs="Times New Roman"/>
          <w:sz w:val="24"/>
          <w:szCs w:val="24"/>
        </w:rPr>
        <w:t xml:space="preserve"> пожарные ручные ИПР-3СУ.</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 xml:space="preserve">Помещения квартир оборудуются автономными дымовыми пожарными </w:t>
      </w:r>
      <w:proofErr w:type="spellStart"/>
      <w:r w:rsidRPr="007E5F39">
        <w:rPr>
          <w:rFonts w:ascii="Times New Roman" w:hAnsi="Times New Roman" w:cs="Times New Roman"/>
          <w:sz w:val="24"/>
          <w:szCs w:val="24"/>
        </w:rPr>
        <w:t>извещателями</w:t>
      </w:r>
      <w:proofErr w:type="spellEnd"/>
      <w:r w:rsidRPr="007E5F39">
        <w:rPr>
          <w:rFonts w:ascii="Times New Roman" w:hAnsi="Times New Roman" w:cs="Times New Roman"/>
          <w:sz w:val="24"/>
          <w:szCs w:val="24"/>
        </w:rPr>
        <w:t xml:space="preserve"> типа ИП 212-50М.</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В крышных котельных устанавливаются п</w:t>
      </w:r>
      <w:r>
        <w:rPr>
          <w:rFonts w:ascii="Times New Roman" w:hAnsi="Times New Roman" w:cs="Times New Roman"/>
          <w:sz w:val="24"/>
          <w:szCs w:val="24"/>
        </w:rPr>
        <w:t xml:space="preserve">ожарные </w:t>
      </w:r>
      <w:proofErr w:type="spellStart"/>
      <w:r>
        <w:rPr>
          <w:rFonts w:ascii="Times New Roman" w:hAnsi="Times New Roman" w:cs="Times New Roman"/>
          <w:sz w:val="24"/>
          <w:szCs w:val="24"/>
        </w:rPr>
        <w:t>извещатели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искробезопас</w:t>
      </w:r>
      <w:r w:rsidRPr="007E5F39">
        <w:rPr>
          <w:rFonts w:ascii="Times New Roman" w:hAnsi="Times New Roman" w:cs="Times New Roman"/>
          <w:sz w:val="24"/>
          <w:szCs w:val="24"/>
        </w:rPr>
        <w:t>ные</w:t>
      </w:r>
      <w:proofErr w:type="spellEnd"/>
      <w:r w:rsidRPr="007E5F39">
        <w:rPr>
          <w:rFonts w:ascii="Times New Roman" w:hAnsi="Times New Roman" w:cs="Times New Roman"/>
          <w:sz w:val="24"/>
          <w:szCs w:val="24"/>
        </w:rPr>
        <w:t xml:space="preserve"> дымовые ИП212/101-18А2 и ручные ИПР 513-2 (Агат ИБ). В крышных котельных шлейф сигнализации подключается через УПКОП-135-1-1 искробезопасный шлейф.</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Система оповещения крышных котельных предусматривается 1-го типа.</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 xml:space="preserve">В качестве </w:t>
      </w:r>
      <w:proofErr w:type="spellStart"/>
      <w:r w:rsidRPr="007E5F39">
        <w:rPr>
          <w:rFonts w:ascii="Times New Roman" w:hAnsi="Times New Roman" w:cs="Times New Roman"/>
          <w:sz w:val="24"/>
          <w:szCs w:val="24"/>
        </w:rPr>
        <w:t>оповещателей</w:t>
      </w:r>
      <w:proofErr w:type="spellEnd"/>
      <w:r w:rsidRPr="007E5F39">
        <w:rPr>
          <w:rFonts w:ascii="Times New Roman" w:hAnsi="Times New Roman" w:cs="Times New Roman"/>
          <w:sz w:val="24"/>
          <w:szCs w:val="24"/>
        </w:rPr>
        <w:t xml:space="preserve"> применяются:</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w:t>
      </w:r>
      <w:r w:rsidR="00377827" w:rsidRPr="00377827">
        <w:rPr>
          <w:rFonts w:ascii="Times New Roman" w:hAnsi="Times New Roman" w:cs="Times New Roman"/>
          <w:sz w:val="24"/>
          <w:szCs w:val="24"/>
        </w:rPr>
        <w:t xml:space="preserve"> </w:t>
      </w:r>
      <w:proofErr w:type="spellStart"/>
      <w:r w:rsidRPr="007E5F39">
        <w:rPr>
          <w:rFonts w:ascii="Times New Roman" w:hAnsi="Times New Roman" w:cs="Times New Roman"/>
          <w:sz w:val="24"/>
          <w:szCs w:val="24"/>
        </w:rPr>
        <w:t>оповещатели</w:t>
      </w:r>
      <w:proofErr w:type="spellEnd"/>
      <w:r w:rsidRPr="007E5F39">
        <w:rPr>
          <w:rFonts w:ascii="Times New Roman" w:hAnsi="Times New Roman" w:cs="Times New Roman"/>
          <w:sz w:val="24"/>
          <w:szCs w:val="24"/>
        </w:rPr>
        <w:t xml:space="preserve"> световые «Выход» типа Блик-С12;</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w:t>
      </w:r>
      <w:r w:rsidR="00377827" w:rsidRPr="00377827">
        <w:rPr>
          <w:rFonts w:ascii="Times New Roman" w:hAnsi="Times New Roman" w:cs="Times New Roman"/>
          <w:sz w:val="24"/>
          <w:szCs w:val="24"/>
        </w:rPr>
        <w:t xml:space="preserve"> </w:t>
      </w:r>
      <w:proofErr w:type="spellStart"/>
      <w:r w:rsidRPr="007E5F39">
        <w:rPr>
          <w:rFonts w:ascii="Times New Roman" w:hAnsi="Times New Roman" w:cs="Times New Roman"/>
          <w:sz w:val="24"/>
          <w:szCs w:val="24"/>
        </w:rPr>
        <w:t>оповещатель</w:t>
      </w:r>
      <w:proofErr w:type="spellEnd"/>
      <w:r w:rsidRPr="007E5F39">
        <w:rPr>
          <w:rFonts w:ascii="Times New Roman" w:hAnsi="Times New Roman" w:cs="Times New Roman"/>
          <w:sz w:val="24"/>
          <w:szCs w:val="24"/>
        </w:rPr>
        <w:t xml:space="preserve"> светозвуковой типа «Маяк 12-КП»;</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w:t>
      </w:r>
      <w:r w:rsidR="00377827" w:rsidRPr="00F479B2">
        <w:rPr>
          <w:rFonts w:ascii="Times New Roman" w:hAnsi="Times New Roman" w:cs="Times New Roman"/>
          <w:sz w:val="24"/>
          <w:szCs w:val="24"/>
        </w:rPr>
        <w:t xml:space="preserve"> </w:t>
      </w:r>
      <w:proofErr w:type="spellStart"/>
      <w:r w:rsidRPr="007E5F39">
        <w:rPr>
          <w:rFonts w:ascii="Times New Roman" w:hAnsi="Times New Roman" w:cs="Times New Roman"/>
          <w:sz w:val="24"/>
          <w:szCs w:val="24"/>
        </w:rPr>
        <w:t>оповещатели</w:t>
      </w:r>
      <w:proofErr w:type="spellEnd"/>
      <w:r w:rsidRPr="007E5F39">
        <w:rPr>
          <w:rFonts w:ascii="Times New Roman" w:hAnsi="Times New Roman" w:cs="Times New Roman"/>
          <w:sz w:val="24"/>
          <w:szCs w:val="24"/>
        </w:rPr>
        <w:t xml:space="preserve"> звуковые типа Свирель.</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 xml:space="preserve">В </w:t>
      </w:r>
      <w:proofErr w:type="spellStart"/>
      <w:r w:rsidRPr="007E5F39">
        <w:rPr>
          <w:rFonts w:ascii="Times New Roman" w:hAnsi="Times New Roman" w:cs="Times New Roman"/>
          <w:sz w:val="24"/>
          <w:szCs w:val="24"/>
        </w:rPr>
        <w:t>крышных</w:t>
      </w:r>
      <w:proofErr w:type="spellEnd"/>
      <w:r w:rsidRPr="007E5F39">
        <w:rPr>
          <w:rFonts w:ascii="Times New Roman" w:hAnsi="Times New Roman" w:cs="Times New Roman"/>
          <w:sz w:val="24"/>
          <w:szCs w:val="24"/>
        </w:rPr>
        <w:t xml:space="preserve"> котельных устанавливается </w:t>
      </w:r>
      <w:proofErr w:type="spellStart"/>
      <w:r w:rsidRPr="007E5F39">
        <w:rPr>
          <w:rFonts w:ascii="Times New Roman" w:hAnsi="Times New Roman" w:cs="Times New Roman"/>
          <w:sz w:val="24"/>
          <w:szCs w:val="24"/>
        </w:rPr>
        <w:t>оповещатель</w:t>
      </w:r>
      <w:proofErr w:type="spellEnd"/>
      <w:r w:rsidRPr="007E5F39">
        <w:rPr>
          <w:rFonts w:ascii="Times New Roman" w:hAnsi="Times New Roman" w:cs="Times New Roman"/>
          <w:sz w:val="24"/>
          <w:szCs w:val="24"/>
        </w:rPr>
        <w:t xml:space="preserve"> светозвуковой</w:t>
      </w:r>
      <w:r w:rsidR="00F479B2">
        <w:rPr>
          <w:rFonts w:ascii="Times New Roman" w:hAnsi="Times New Roman" w:cs="Times New Roman"/>
          <w:sz w:val="24"/>
          <w:szCs w:val="24"/>
        </w:rPr>
        <w:t xml:space="preserve"> взрывозащищен</w:t>
      </w:r>
      <w:r w:rsidRPr="007E5F39">
        <w:rPr>
          <w:rFonts w:ascii="Times New Roman" w:hAnsi="Times New Roman" w:cs="Times New Roman"/>
          <w:sz w:val="24"/>
          <w:szCs w:val="24"/>
        </w:rPr>
        <w:t xml:space="preserve">ный Экран СЗ </w:t>
      </w:r>
      <w:proofErr w:type="spellStart"/>
      <w:r w:rsidRPr="007E5F39">
        <w:rPr>
          <w:rFonts w:ascii="Times New Roman" w:hAnsi="Times New Roman" w:cs="Times New Roman"/>
          <w:sz w:val="24"/>
          <w:szCs w:val="24"/>
        </w:rPr>
        <w:t>компл</w:t>
      </w:r>
      <w:proofErr w:type="spellEnd"/>
      <w:r w:rsidRPr="007E5F39">
        <w:rPr>
          <w:rFonts w:ascii="Times New Roman" w:hAnsi="Times New Roman" w:cs="Times New Roman"/>
          <w:sz w:val="24"/>
          <w:szCs w:val="24"/>
        </w:rPr>
        <w:t>. 01.</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Проектной документацией предусматривается режим «Пожарная опасность» лифтов. Предусматриваются релейные блоки «С2000-СП1» на линии RS-485 в технических этажах (у подъема в каждое машинное помещение на ЩУ лифтом).</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Предусмотрены приборы ППКОП "С2000-4" на линии RS-485 на технических чердаках. От шлейфов АПС в каждом машинном помещении и в лифтовом холле 9-ого этажа выполняется блокировка на ЩУ лифтом.</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 xml:space="preserve">Запуск системы оповещения о пожаре осуществляется от релейных выходов прибора ППКОП "С2000-4" с контролем исправности цепей подключения отдельно на обрыв и короткое замыкание согласно п. 13.14.3 СП 5.13130.2009. </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 xml:space="preserve">При монтаже запрограммировать: «При срабатывании АПС в каждой блок-секции выполнить блокировку </w:t>
      </w:r>
      <w:proofErr w:type="spellStart"/>
      <w:r w:rsidRPr="007E5F39">
        <w:rPr>
          <w:rFonts w:ascii="Times New Roman" w:hAnsi="Times New Roman" w:cs="Times New Roman"/>
          <w:sz w:val="24"/>
          <w:szCs w:val="24"/>
        </w:rPr>
        <w:t>опуска</w:t>
      </w:r>
      <w:proofErr w:type="spellEnd"/>
      <w:r w:rsidRPr="007E5F39">
        <w:rPr>
          <w:rFonts w:ascii="Times New Roman" w:hAnsi="Times New Roman" w:cs="Times New Roman"/>
          <w:sz w:val="24"/>
          <w:szCs w:val="24"/>
        </w:rPr>
        <w:t xml:space="preserve"> лифта на 1 этаж».</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 xml:space="preserve">Прокладка выполняется кабелем </w:t>
      </w:r>
      <w:proofErr w:type="spellStart"/>
      <w:r w:rsidRPr="007E5F39">
        <w:rPr>
          <w:rFonts w:ascii="Times New Roman" w:hAnsi="Times New Roman" w:cs="Times New Roman"/>
          <w:sz w:val="24"/>
          <w:szCs w:val="24"/>
        </w:rPr>
        <w:t>КПСЭнг</w:t>
      </w:r>
      <w:proofErr w:type="spellEnd"/>
      <w:r w:rsidRPr="007E5F39">
        <w:rPr>
          <w:rFonts w:ascii="Times New Roman" w:hAnsi="Times New Roman" w:cs="Times New Roman"/>
          <w:sz w:val="24"/>
          <w:szCs w:val="24"/>
        </w:rPr>
        <w:t>(A)-FRLS 1х2х1,5.</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 xml:space="preserve">Шлейфы пожарной сигнализации выполняются кабелем </w:t>
      </w:r>
      <w:proofErr w:type="spellStart"/>
      <w:r w:rsidRPr="007E5F39">
        <w:rPr>
          <w:rFonts w:ascii="Times New Roman" w:hAnsi="Times New Roman" w:cs="Times New Roman"/>
          <w:sz w:val="24"/>
          <w:szCs w:val="24"/>
        </w:rPr>
        <w:t>KПCЭнг</w:t>
      </w:r>
      <w:proofErr w:type="spellEnd"/>
      <w:r w:rsidRPr="007E5F39">
        <w:rPr>
          <w:rFonts w:ascii="Times New Roman" w:hAnsi="Times New Roman" w:cs="Times New Roman"/>
          <w:sz w:val="24"/>
          <w:szCs w:val="24"/>
        </w:rPr>
        <w:t xml:space="preserve">(A)-FRLS 1x2x0,5, линии оповещения выполняются кабелем </w:t>
      </w:r>
      <w:proofErr w:type="spellStart"/>
      <w:r w:rsidRPr="007E5F39">
        <w:rPr>
          <w:rFonts w:ascii="Times New Roman" w:hAnsi="Times New Roman" w:cs="Times New Roman"/>
          <w:sz w:val="24"/>
          <w:szCs w:val="24"/>
        </w:rPr>
        <w:t>KПCЭнг</w:t>
      </w:r>
      <w:proofErr w:type="spellEnd"/>
      <w:r w:rsidRPr="007E5F39">
        <w:rPr>
          <w:rFonts w:ascii="Times New Roman" w:hAnsi="Times New Roman" w:cs="Times New Roman"/>
          <w:sz w:val="24"/>
          <w:szCs w:val="24"/>
        </w:rPr>
        <w:t>(A)-FRLS 2x2x0,75.</w:t>
      </w:r>
    </w:p>
    <w:p w:rsidR="007E5F39" w:rsidRP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Проектной документацией предусматривается сведение дублирующих сигналов АПС по RS-485 в диспетчерский пункт корпуса 3.</w:t>
      </w:r>
    </w:p>
    <w:p w:rsidR="007E5F39" w:rsidRDefault="007E5F39" w:rsidP="007E5F39">
      <w:pPr>
        <w:spacing w:after="0"/>
        <w:ind w:left="284" w:right="283" w:firstLine="567"/>
        <w:jc w:val="both"/>
        <w:rPr>
          <w:rFonts w:ascii="Times New Roman" w:hAnsi="Times New Roman" w:cs="Times New Roman"/>
          <w:sz w:val="24"/>
          <w:szCs w:val="24"/>
        </w:rPr>
      </w:pPr>
      <w:r w:rsidRPr="007E5F39">
        <w:rPr>
          <w:rFonts w:ascii="Times New Roman" w:hAnsi="Times New Roman" w:cs="Times New Roman"/>
          <w:sz w:val="24"/>
          <w:szCs w:val="24"/>
        </w:rPr>
        <w:t xml:space="preserve">Объект </w:t>
      </w:r>
      <w:proofErr w:type="spellStart"/>
      <w:r w:rsidRPr="007E5F39">
        <w:rPr>
          <w:rFonts w:ascii="Times New Roman" w:hAnsi="Times New Roman" w:cs="Times New Roman"/>
          <w:sz w:val="24"/>
          <w:szCs w:val="24"/>
        </w:rPr>
        <w:t>запитывается</w:t>
      </w:r>
      <w:proofErr w:type="spellEnd"/>
      <w:r w:rsidRPr="007E5F39">
        <w:rPr>
          <w:rFonts w:ascii="Times New Roman" w:hAnsi="Times New Roman" w:cs="Times New Roman"/>
          <w:sz w:val="24"/>
          <w:szCs w:val="24"/>
        </w:rPr>
        <w:t xml:space="preserve"> по I ка</w:t>
      </w:r>
      <w:r>
        <w:rPr>
          <w:rFonts w:ascii="Times New Roman" w:hAnsi="Times New Roman" w:cs="Times New Roman"/>
          <w:sz w:val="24"/>
          <w:szCs w:val="24"/>
        </w:rPr>
        <w:t xml:space="preserve">тегории (2 кабеля с подстанции </w:t>
      </w:r>
      <w:r w:rsidRPr="007E5F39">
        <w:rPr>
          <w:rFonts w:ascii="Times New Roman" w:hAnsi="Times New Roman" w:cs="Times New Roman"/>
          <w:sz w:val="24"/>
          <w:szCs w:val="24"/>
        </w:rPr>
        <w:t>АВР). В качестве источника питания 12В используются источники бесперебойного питания БРП «СКАТ-1200Б» со встроенной аккумуляторной батареей 4,5Ач, обеспечивающие питание электрических приемников в режиме «Тревога» не менее 1 часа.</w:t>
      </w:r>
    </w:p>
    <w:p w:rsidR="007E5F39" w:rsidRDefault="007E5F39" w:rsidP="007E5F39">
      <w:pPr>
        <w:spacing w:after="0"/>
        <w:ind w:left="284" w:right="283" w:firstLine="567"/>
        <w:jc w:val="both"/>
        <w:rPr>
          <w:rFonts w:ascii="Times New Roman" w:hAnsi="Times New Roman" w:cs="Times New Roman"/>
          <w:sz w:val="24"/>
          <w:szCs w:val="24"/>
        </w:rPr>
      </w:pPr>
    </w:p>
    <w:p w:rsidR="00F479B2" w:rsidRPr="00F479B2" w:rsidRDefault="00F479B2" w:rsidP="00F479B2">
      <w:pPr>
        <w:pStyle w:val="a9"/>
        <w:numPr>
          <w:ilvl w:val="1"/>
          <w:numId w:val="3"/>
        </w:numPr>
        <w:jc w:val="center"/>
        <w:rPr>
          <w:rFonts w:ascii="Times New Roman" w:hAnsi="Times New Roman" w:cs="Times New Roman"/>
          <w:b/>
          <w:sz w:val="24"/>
          <w:szCs w:val="24"/>
        </w:rPr>
      </w:pPr>
      <w:r w:rsidRPr="00474854">
        <w:rPr>
          <w:rFonts w:ascii="Times New Roman" w:hAnsi="Times New Roman" w:cs="Times New Roman"/>
          <w:b/>
          <w:sz w:val="24"/>
          <w:szCs w:val="24"/>
        </w:rPr>
        <w:t xml:space="preserve"> </w:t>
      </w:r>
      <w:r w:rsidRPr="00F479B2">
        <w:rPr>
          <w:rFonts w:ascii="Times New Roman" w:hAnsi="Times New Roman" w:cs="Times New Roman"/>
          <w:b/>
          <w:sz w:val="24"/>
          <w:szCs w:val="24"/>
        </w:rPr>
        <w:t xml:space="preserve">Меры профилактики </w:t>
      </w:r>
      <w:proofErr w:type="spellStart"/>
      <w:r w:rsidRPr="00F479B2">
        <w:rPr>
          <w:rFonts w:ascii="Times New Roman" w:hAnsi="Times New Roman" w:cs="Times New Roman"/>
          <w:b/>
          <w:sz w:val="24"/>
          <w:szCs w:val="24"/>
        </w:rPr>
        <w:t>пожаробезопасности</w:t>
      </w:r>
      <w:proofErr w:type="spellEnd"/>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Контролируйте, чтобы осветительные приборы не соприкасались с легковоспламеняющимися материалами.</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Выключайте телевизор из сети, на ночь и уходя из дома.</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Выключайте бытовую технику (кофеварку, чайник и пр.) из розетки, если не пользуетесь этой техникой.</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 оставляйте работающую стиральную и посудомоечную машину без присмотра.</w:t>
      </w:r>
    </w:p>
    <w:p w:rsidR="00C24339" w:rsidRPr="00C24339" w:rsidRDefault="00C24339" w:rsidP="00FB3193">
      <w:pPr>
        <w:widowControl w:val="0"/>
        <w:numPr>
          <w:ilvl w:val="0"/>
          <w:numId w:val="14"/>
        </w:numPr>
        <w:tabs>
          <w:tab w:val="left" w:pos="55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Не сушите белье на масляном радиаторе.</w:t>
      </w:r>
    </w:p>
    <w:p w:rsidR="00C24339" w:rsidRPr="00C24339" w:rsidRDefault="00C24339" w:rsidP="00FB3193">
      <w:pPr>
        <w:widowControl w:val="0"/>
        <w:numPr>
          <w:ilvl w:val="0"/>
          <w:numId w:val="14"/>
        </w:numPr>
        <w:tabs>
          <w:tab w:val="left" w:pos="573"/>
        </w:tabs>
        <w:spacing w:after="0"/>
        <w:ind w:left="284" w:right="283" w:firstLine="567"/>
        <w:jc w:val="both"/>
        <w:rPr>
          <w:rFonts w:ascii="Times New Roman" w:hAnsi="Times New Roman" w:cs="Times New Roman"/>
          <w:sz w:val="24"/>
          <w:szCs w:val="24"/>
        </w:rPr>
      </w:pPr>
      <w:r w:rsidRPr="00C24339">
        <w:rPr>
          <w:rFonts w:ascii="Times New Roman" w:hAnsi="Times New Roman" w:cs="Times New Roman"/>
          <w:sz w:val="24"/>
          <w:szCs w:val="24"/>
        </w:rPr>
        <w:t>Ставьте бытовые электроприборы таким образом, чтобы был обеспечен доступ воздуха со всех сторон.</w:t>
      </w:r>
    </w:p>
    <w:p w:rsidR="00C24339" w:rsidRPr="00C24339" w:rsidRDefault="00C24339" w:rsidP="00FB3193">
      <w:pPr>
        <w:widowControl w:val="0"/>
        <w:numPr>
          <w:ilvl w:val="0"/>
          <w:numId w:val="14"/>
        </w:numPr>
        <w:tabs>
          <w:tab w:val="left" w:pos="573"/>
        </w:tabs>
        <w:spacing w:after="0"/>
        <w:ind w:left="1211" w:hanging="360"/>
        <w:jc w:val="both"/>
        <w:rPr>
          <w:rFonts w:ascii="Times New Roman" w:hAnsi="Times New Roman" w:cs="Times New Roman"/>
          <w:sz w:val="24"/>
          <w:szCs w:val="24"/>
        </w:rPr>
      </w:pPr>
      <w:r w:rsidRPr="00C24339">
        <w:rPr>
          <w:rFonts w:ascii="Times New Roman" w:hAnsi="Times New Roman" w:cs="Times New Roman"/>
          <w:sz w:val="24"/>
          <w:szCs w:val="24"/>
        </w:rPr>
        <w:t>Несколько раз в год пылесосьте заднюю стенку холодильника.</w:t>
      </w:r>
    </w:p>
    <w:p w:rsidR="00C24339" w:rsidRPr="00C24339" w:rsidRDefault="00C24339" w:rsidP="00FB3193">
      <w:pPr>
        <w:tabs>
          <w:tab w:val="left" w:pos="6246"/>
        </w:tabs>
        <w:spacing w:after="0"/>
        <w:jc w:val="both"/>
        <w:rPr>
          <w:rFonts w:ascii="Times New Roman" w:hAnsi="Times New Roman" w:cs="Times New Roman"/>
          <w:sz w:val="24"/>
          <w:szCs w:val="24"/>
        </w:rPr>
      </w:pPr>
      <w:r w:rsidRPr="00C24339">
        <w:rPr>
          <w:rFonts w:ascii="Times New Roman" w:hAnsi="Times New Roman" w:cs="Times New Roman"/>
          <w:sz w:val="24"/>
          <w:szCs w:val="24"/>
        </w:rPr>
        <w:tab/>
      </w:r>
    </w:p>
    <w:p w:rsidR="00C24339" w:rsidRDefault="00C24339" w:rsidP="005C1256">
      <w:pPr>
        <w:pStyle w:val="a9"/>
        <w:spacing w:after="0"/>
        <w:ind w:left="284" w:right="283" w:firstLine="567"/>
        <w:jc w:val="both"/>
        <w:rPr>
          <w:rFonts w:ascii="Times New Roman" w:hAnsi="Times New Roman" w:cs="Times New Roman"/>
          <w:sz w:val="24"/>
          <w:szCs w:val="24"/>
        </w:rPr>
      </w:pPr>
    </w:p>
    <w:p w:rsidR="00A4162E" w:rsidRDefault="00A4162E" w:rsidP="009B4180">
      <w:pPr>
        <w:pStyle w:val="a9"/>
        <w:tabs>
          <w:tab w:val="left" w:pos="10490"/>
        </w:tabs>
        <w:spacing w:after="0"/>
        <w:ind w:left="0" w:right="283"/>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763780" cy="4314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96" t="1271" r="2072" b="4661"/>
                    <a:stretch>
                      <a:fillRect/>
                    </a:stretch>
                  </pic:blipFill>
                  <pic:spPr bwMode="auto">
                    <a:xfrm>
                      <a:off x="0" y="0"/>
                      <a:ext cx="6763780" cy="4314825"/>
                    </a:xfrm>
                    <a:prstGeom prst="rect">
                      <a:avLst/>
                    </a:prstGeom>
                    <a:noFill/>
                    <a:ln w="9525">
                      <a:noFill/>
                      <a:miter lim="800000"/>
                      <a:headEnd/>
                      <a:tailEnd/>
                    </a:ln>
                  </pic:spPr>
                </pic:pic>
              </a:graphicData>
            </a:graphic>
          </wp:inline>
        </w:drawing>
      </w:r>
    </w:p>
    <w:sectPr w:rsidR="00A4162E" w:rsidSect="00F033F7">
      <w:footerReference w:type="default" r:id="rId10"/>
      <w:pgSz w:w="11906" w:h="16838"/>
      <w:pgMar w:top="567" w:right="566" w:bottom="709" w:left="567" w:header="708" w:footer="5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F3" w:rsidRDefault="001040F3" w:rsidP="00022364">
      <w:pPr>
        <w:spacing w:after="0" w:line="240" w:lineRule="auto"/>
      </w:pPr>
      <w:r>
        <w:separator/>
      </w:r>
    </w:p>
  </w:endnote>
  <w:endnote w:type="continuationSeparator" w:id="0">
    <w:p w:rsidR="001040F3" w:rsidRDefault="001040F3"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1714"/>
      <w:docPartObj>
        <w:docPartGallery w:val="Page Numbers (Bottom of Page)"/>
        <w:docPartUnique/>
      </w:docPartObj>
    </w:sdtPr>
    <w:sdtContent>
      <w:p w:rsidR="00474854" w:rsidRDefault="00983C3A" w:rsidP="00F7396A">
        <w:pPr>
          <w:pStyle w:val="a5"/>
          <w:jc w:val="center"/>
        </w:pPr>
        <w:r w:rsidRPr="00F7396A">
          <w:rPr>
            <w:rFonts w:ascii="Times New Roman" w:hAnsi="Times New Roman" w:cs="Times New Roman"/>
            <w:sz w:val="28"/>
            <w:szCs w:val="28"/>
          </w:rPr>
          <w:fldChar w:fldCharType="begin"/>
        </w:r>
        <w:r w:rsidR="00474854" w:rsidRPr="00F7396A">
          <w:rPr>
            <w:rFonts w:ascii="Times New Roman" w:hAnsi="Times New Roman" w:cs="Times New Roman"/>
            <w:sz w:val="28"/>
            <w:szCs w:val="28"/>
          </w:rPr>
          <w:instrText xml:space="preserve"> PAGE   \* MERGEFORMAT </w:instrText>
        </w:r>
        <w:r w:rsidRPr="00F7396A">
          <w:rPr>
            <w:rFonts w:ascii="Times New Roman" w:hAnsi="Times New Roman" w:cs="Times New Roman"/>
            <w:sz w:val="28"/>
            <w:szCs w:val="28"/>
          </w:rPr>
          <w:fldChar w:fldCharType="separate"/>
        </w:r>
        <w:r w:rsidR="006C7AE3">
          <w:rPr>
            <w:rFonts w:ascii="Times New Roman" w:hAnsi="Times New Roman" w:cs="Times New Roman"/>
            <w:noProof/>
            <w:sz w:val="28"/>
            <w:szCs w:val="28"/>
          </w:rPr>
          <w:t>8</w:t>
        </w:r>
        <w:r w:rsidRPr="00F7396A">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F3" w:rsidRDefault="001040F3" w:rsidP="00022364">
      <w:pPr>
        <w:spacing w:after="0" w:line="240" w:lineRule="auto"/>
      </w:pPr>
      <w:r>
        <w:separator/>
      </w:r>
    </w:p>
  </w:footnote>
  <w:footnote w:type="continuationSeparator" w:id="0">
    <w:p w:rsidR="001040F3" w:rsidRDefault="001040F3" w:rsidP="00022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6B0"/>
    <w:multiLevelType w:val="multilevel"/>
    <w:tmpl w:val="1C5EC4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A08754E"/>
    <w:multiLevelType w:val="multilevel"/>
    <w:tmpl w:val="E8767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D25CB"/>
    <w:multiLevelType w:val="multilevel"/>
    <w:tmpl w:val="3A60F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C4F35"/>
    <w:multiLevelType w:val="hybridMultilevel"/>
    <w:tmpl w:val="23141EE2"/>
    <w:lvl w:ilvl="0" w:tplc="7A4405F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D7C486D"/>
    <w:multiLevelType w:val="multilevel"/>
    <w:tmpl w:val="94307500"/>
    <w:lvl w:ilvl="0">
      <w:start w:val="4"/>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2CEF7D64"/>
    <w:multiLevelType w:val="multilevel"/>
    <w:tmpl w:val="A8E0286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34A66FF8"/>
    <w:multiLevelType w:val="multilevel"/>
    <w:tmpl w:val="A8184AA2"/>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3B916E72"/>
    <w:multiLevelType w:val="multilevel"/>
    <w:tmpl w:val="921CCC88"/>
    <w:lvl w:ilvl="0">
      <w:start w:val="2"/>
      <w:numFmt w:val="decimal"/>
      <w:lvlText w:val="8.2.%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382652"/>
    <w:multiLevelType w:val="hybridMultilevel"/>
    <w:tmpl w:val="FF90BFCE"/>
    <w:lvl w:ilvl="0" w:tplc="6EEAA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C1A3C20"/>
    <w:multiLevelType w:val="multilevel"/>
    <w:tmpl w:val="B7F4A1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FF3A5B"/>
    <w:multiLevelType w:val="multilevel"/>
    <w:tmpl w:val="FED49CD0"/>
    <w:lvl w:ilvl="0">
      <w:start w:val="3"/>
      <w:numFmt w:val="decimal"/>
      <w:lvlText w:val="9.1.%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D33574"/>
    <w:multiLevelType w:val="multilevel"/>
    <w:tmpl w:val="A0AC7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E9785B"/>
    <w:multiLevelType w:val="multilevel"/>
    <w:tmpl w:val="0234D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B948EA"/>
    <w:multiLevelType w:val="multilevel"/>
    <w:tmpl w:val="08C24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0E1EA8"/>
    <w:multiLevelType w:val="multilevel"/>
    <w:tmpl w:val="8634F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275A4A"/>
    <w:multiLevelType w:val="multilevel"/>
    <w:tmpl w:val="0DD89E6A"/>
    <w:lvl w:ilvl="0">
      <w:start w:val="1"/>
      <w:numFmt w:val="decimal"/>
      <w:lvlText w:val="5.1.%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5E1359"/>
    <w:multiLevelType w:val="multilevel"/>
    <w:tmpl w:val="CDD4E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886793"/>
    <w:multiLevelType w:val="multilevel"/>
    <w:tmpl w:val="A48AF004"/>
    <w:lvl w:ilvl="0">
      <w:start w:val="1"/>
      <w:numFmt w:val="decimal"/>
      <w:lvlText w:val="8.2.%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C45C23"/>
    <w:multiLevelType w:val="hybridMultilevel"/>
    <w:tmpl w:val="B550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9"/>
  </w:num>
  <w:num w:numId="5">
    <w:abstractNumId w:val="14"/>
  </w:num>
  <w:num w:numId="6">
    <w:abstractNumId w:val="16"/>
  </w:num>
  <w:num w:numId="7">
    <w:abstractNumId w:val="1"/>
  </w:num>
  <w:num w:numId="8">
    <w:abstractNumId w:val="12"/>
  </w:num>
  <w:num w:numId="9">
    <w:abstractNumId w:val="15"/>
  </w:num>
  <w:num w:numId="10">
    <w:abstractNumId w:val="17"/>
  </w:num>
  <w:num w:numId="11">
    <w:abstractNumId w:val="7"/>
  </w:num>
  <w:num w:numId="12">
    <w:abstractNumId w:val="2"/>
  </w:num>
  <w:num w:numId="13">
    <w:abstractNumId w:val="13"/>
  </w:num>
  <w:num w:numId="14">
    <w:abstractNumId w:val="11"/>
  </w:num>
  <w:num w:numId="15">
    <w:abstractNumId w:val="10"/>
  </w:num>
  <w:num w:numId="16">
    <w:abstractNumId w:val="8"/>
  </w:num>
  <w:num w:numId="17">
    <w:abstractNumId w:val="4"/>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022364"/>
    <w:rsid w:val="00014DCB"/>
    <w:rsid w:val="00022364"/>
    <w:rsid w:val="00036E22"/>
    <w:rsid w:val="00051786"/>
    <w:rsid w:val="00066A27"/>
    <w:rsid w:val="00073727"/>
    <w:rsid w:val="0008044A"/>
    <w:rsid w:val="0008173C"/>
    <w:rsid w:val="000A1022"/>
    <w:rsid w:val="000C1AAD"/>
    <w:rsid w:val="000F3F92"/>
    <w:rsid w:val="001040F3"/>
    <w:rsid w:val="001129B8"/>
    <w:rsid w:val="00112D4E"/>
    <w:rsid w:val="00114DD2"/>
    <w:rsid w:val="00121CE5"/>
    <w:rsid w:val="00160D42"/>
    <w:rsid w:val="001628F2"/>
    <w:rsid w:val="001A2EEF"/>
    <w:rsid w:val="001B1DF7"/>
    <w:rsid w:val="001D0794"/>
    <w:rsid w:val="001D46BC"/>
    <w:rsid w:val="001E590F"/>
    <w:rsid w:val="001F02ED"/>
    <w:rsid w:val="002124C4"/>
    <w:rsid w:val="002132CD"/>
    <w:rsid w:val="002147B2"/>
    <w:rsid w:val="00243CC9"/>
    <w:rsid w:val="00253FE8"/>
    <w:rsid w:val="002679E8"/>
    <w:rsid w:val="00285870"/>
    <w:rsid w:val="0029161C"/>
    <w:rsid w:val="00292ECA"/>
    <w:rsid w:val="002A3EF5"/>
    <w:rsid w:val="002A5D0C"/>
    <w:rsid w:val="002B6486"/>
    <w:rsid w:val="002C1C57"/>
    <w:rsid w:val="002C6A1F"/>
    <w:rsid w:val="002D7340"/>
    <w:rsid w:val="003163B3"/>
    <w:rsid w:val="0031781D"/>
    <w:rsid w:val="00324E83"/>
    <w:rsid w:val="00353B07"/>
    <w:rsid w:val="0036007D"/>
    <w:rsid w:val="00377827"/>
    <w:rsid w:val="00377FE6"/>
    <w:rsid w:val="00381EC4"/>
    <w:rsid w:val="003B7FEC"/>
    <w:rsid w:val="003C6BBE"/>
    <w:rsid w:val="003D071B"/>
    <w:rsid w:val="003D77A9"/>
    <w:rsid w:val="003F4A3D"/>
    <w:rsid w:val="00414CC9"/>
    <w:rsid w:val="004676D7"/>
    <w:rsid w:val="004704C0"/>
    <w:rsid w:val="00471D6C"/>
    <w:rsid w:val="00474854"/>
    <w:rsid w:val="00490044"/>
    <w:rsid w:val="004A5AA5"/>
    <w:rsid w:val="004C0E1F"/>
    <w:rsid w:val="004C2587"/>
    <w:rsid w:val="004E2AA2"/>
    <w:rsid w:val="0053055D"/>
    <w:rsid w:val="00564467"/>
    <w:rsid w:val="0056781B"/>
    <w:rsid w:val="005B6AE1"/>
    <w:rsid w:val="005C1256"/>
    <w:rsid w:val="005D10E8"/>
    <w:rsid w:val="006069CA"/>
    <w:rsid w:val="00610AEA"/>
    <w:rsid w:val="006152A1"/>
    <w:rsid w:val="006304FF"/>
    <w:rsid w:val="00633EE1"/>
    <w:rsid w:val="00660D3C"/>
    <w:rsid w:val="006728F8"/>
    <w:rsid w:val="0068255F"/>
    <w:rsid w:val="006B0AEE"/>
    <w:rsid w:val="006C281D"/>
    <w:rsid w:val="006C7AE3"/>
    <w:rsid w:val="006D0439"/>
    <w:rsid w:val="006F7540"/>
    <w:rsid w:val="007112F6"/>
    <w:rsid w:val="00712940"/>
    <w:rsid w:val="00713E44"/>
    <w:rsid w:val="00715AEA"/>
    <w:rsid w:val="00761AD1"/>
    <w:rsid w:val="007D3B2C"/>
    <w:rsid w:val="007D5B5A"/>
    <w:rsid w:val="007E1224"/>
    <w:rsid w:val="007E5F39"/>
    <w:rsid w:val="008046CD"/>
    <w:rsid w:val="0082011C"/>
    <w:rsid w:val="008267C0"/>
    <w:rsid w:val="008528ED"/>
    <w:rsid w:val="00890613"/>
    <w:rsid w:val="00892370"/>
    <w:rsid w:val="00895A18"/>
    <w:rsid w:val="008D0109"/>
    <w:rsid w:val="008D1AF6"/>
    <w:rsid w:val="008D1D47"/>
    <w:rsid w:val="008E469B"/>
    <w:rsid w:val="00927E51"/>
    <w:rsid w:val="00937A52"/>
    <w:rsid w:val="00951EA4"/>
    <w:rsid w:val="00983C3A"/>
    <w:rsid w:val="0099268D"/>
    <w:rsid w:val="00995934"/>
    <w:rsid w:val="009A6537"/>
    <w:rsid w:val="009B4180"/>
    <w:rsid w:val="00A0392F"/>
    <w:rsid w:val="00A374D4"/>
    <w:rsid w:val="00A4162E"/>
    <w:rsid w:val="00A62368"/>
    <w:rsid w:val="00AB5037"/>
    <w:rsid w:val="00AE3904"/>
    <w:rsid w:val="00AE77D5"/>
    <w:rsid w:val="00AF4F7D"/>
    <w:rsid w:val="00B102BA"/>
    <w:rsid w:val="00B17BC1"/>
    <w:rsid w:val="00B26551"/>
    <w:rsid w:val="00B26E5E"/>
    <w:rsid w:val="00B328DB"/>
    <w:rsid w:val="00B70151"/>
    <w:rsid w:val="00B92111"/>
    <w:rsid w:val="00BC2852"/>
    <w:rsid w:val="00BC4E29"/>
    <w:rsid w:val="00BC51F2"/>
    <w:rsid w:val="00BF668F"/>
    <w:rsid w:val="00BF7823"/>
    <w:rsid w:val="00C20C9B"/>
    <w:rsid w:val="00C24339"/>
    <w:rsid w:val="00C25AEB"/>
    <w:rsid w:val="00C61019"/>
    <w:rsid w:val="00CA7C7C"/>
    <w:rsid w:val="00CD34AA"/>
    <w:rsid w:val="00CD656B"/>
    <w:rsid w:val="00CF2B6F"/>
    <w:rsid w:val="00CF4513"/>
    <w:rsid w:val="00D0629B"/>
    <w:rsid w:val="00D14687"/>
    <w:rsid w:val="00D202E1"/>
    <w:rsid w:val="00D27FC1"/>
    <w:rsid w:val="00D31C67"/>
    <w:rsid w:val="00D44BDB"/>
    <w:rsid w:val="00D53F42"/>
    <w:rsid w:val="00D61F79"/>
    <w:rsid w:val="00D65065"/>
    <w:rsid w:val="00DB2C78"/>
    <w:rsid w:val="00DC01AB"/>
    <w:rsid w:val="00DC0FD6"/>
    <w:rsid w:val="00DD4FA8"/>
    <w:rsid w:val="00DD5137"/>
    <w:rsid w:val="00DF27F8"/>
    <w:rsid w:val="00E130B2"/>
    <w:rsid w:val="00E23D80"/>
    <w:rsid w:val="00E309B3"/>
    <w:rsid w:val="00E435A2"/>
    <w:rsid w:val="00E52FBF"/>
    <w:rsid w:val="00E743CF"/>
    <w:rsid w:val="00E9156D"/>
    <w:rsid w:val="00E92952"/>
    <w:rsid w:val="00EA12FE"/>
    <w:rsid w:val="00EB0D74"/>
    <w:rsid w:val="00EF442D"/>
    <w:rsid w:val="00F033F7"/>
    <w:rsid w:val="00F359A4"/>
    <w:rsid w:val="00F479B2"/>
    <w:rsid w:val="00F7396A"/>
    <w:rsid w:val="00F87C23"/>
    <w:rsid w:val="00F91C56"/>
    <w:rsid w:val="00FB3193"/>
    <w:rsid w:val="00FC6EAB"/>
    <w:rsid w:val="00FC7395"/>
    <w:rsid w:val="00FF019D"/>
    <w:rsid w:val="00FF0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23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2364"/>
  </w:style>
  <w:style w:type="paragraph" w:styleId="a5">
    <w:name w:val="footer"/>
    <w:basedOn w:val="a"/>
    <w:link w:val="a6"/>
    <w:uiPriority w:val="99"/>
    <w:unhideWhenUsed/>
    <w:rsid w:val="000223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2364"/>
  </w:style>
  <w:style w:type="paragraph" w:styleId="a7">
    <w:name w:val="Balloon Text"/>
    <w:basedOn w:val="a"/>
    <w:link w:val="a8"/>
    <w:uiPriority w:val="99"/>
    <w:semiHidden/>
    <w:unhideWhenUsed/>
    <w:rsid w:val="00DC01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1AB"/>
    <w:rPr>
      <w:rFonts w:ascii="Tahoma" w:hAnsi="Tahoma" w:cs="Tahoma"/>
      <w:sz w:val="16"/>
      <w:szCs w:val="16"/>
    </w:rPr>
  </w:style>
  <w:style w:type="paragraph" w:styleId="a9">
    <w:name w:val="List Paragraph"/>
    <w:basedOn w:val="a"/>
    <w:uiPriority w:val="34"/>
    <w:qFormat/>
    <w:rsid w:val="00324E83"/>
    <w:pPr>
      <w:ind w:left="720"/>
      <w:contextualSpacing/>
    </w:pPr>
  </w:style>
  <w:style w:type="paragraph" w:styleId="aa">
    <w:name w:val="Body Text"/>
    <w:basedOn w:val="a"/>
    <w:link w:val="ab"/>
    <w:rsid w:val="008D1D47"/>
    <w:pPr>
      <w:widowControl w:val="0"/>
      <w:suppressAutoHyphens/>
      <w:spacing w:after="140" w:line="288" w:lineRule="auto"/>
    </w:pPr>
    <w:rPr>
      <w:rFonts w:ascii="Liberation Serif" w:eastAsia="Arial Unicode MS" w:hAnsi="Liberation Serif" w:cs="Mangal"/>
      <w:kern w:val="1"/>
      <w:sz w:val="24"/>
      <w:szCs w:val="24"/>
      <w:lang w:eastAsia="zh-CN" w:bidi="hi-IN"/>
    </w:rPr>
  </w:style>
  <w:style w:type="character" w:customStyle="1" w:styleId="ab">
    <w:name w:val="Основной текст Знак"/>
    <w:basedOn w:val="a0"/>
    <w:link w:val="aa"/>
    <w:rsid w:val="008D1D47"/>
    <w:rPr>
      <w:rFonts w:ascii="Liberation Serif" w:eastAsia="Arial Unicode MS" w:hAnsi="Liberation Serif" w:cs="Mangal"/>
      <w:kern w:val="1"/>
      <w:sz w:val="24"/>
      <w:szCs w:val="24"/>
      <w:lang w:eastAsia="zh-CN" w:bidi="hi-IN"/>
    </w:rPr>
  </w:style>
  <w:style w:type="character" w:customStyle="1" w:styleId="2">
    <w:name w:val="Основной текст (2)_"/>
    <w:basedOn w:val="a0"/>
    <w:link w:val="20"/>
    <w:rsid w:val="00D44BDB"/>
    <w:rPr>
      <w:rFonts w:ascii="Calibri" w:eastAsia="Calibri" w:hAnsi="Calibri" w:cs="Calibri"/>
      <w:shd w:val="clear" w:color="auto" w:fill="FFFFFF"/>
    </w:rPr>
  </w:style>
  <w:style w:type="character" w:customStyle="1" w:styleId="ac">
    <w:name w:val="Колонтитул_"/>
    <w:basedOn w:val="a0"/>
    <w:rsid w:val="00D44BDB"/>
    <w:rPr>
      <w:rFonts w:ascii="Calibri" w:eastAsia="Calibri" w:hAnsi="Calibri" w:cs="Calibri"/>
      <w:b w:val="0"/>
      <w:bCs w:val="0"/>
      <w:i w:val="0"/>
      <w:iCs w:val="0"/>
      <w:smallCaps w:val="0"/>
      <w:strike w:val="0"/>
      <w:spacing w:val="60"/>
      <w:sz w:val="21"/>
      <w:szCs w:val="21"/>
      <w:u w:val="none"/>
    </w:rPr>
  </w:style>
  <w:style w:type="character" w:customStyle="1" w:styleId="ad">
    <w:name w:val="Колонтитул"/>
    <w:basedOn w:val="ac"/>
    <w:rsid w:val="00D44BDB"/>
    <w:rPr>
      <w:rFonts w:ascii="Calibri" w:eastAsia="Calibri" w:hAnsi="Calibri" w:cs="Calibri"/>
      <w:b w:val="0"/>
      <w:bCs w:val="0"/>
      <w:i w:val="0"/>
      <w:iCs w:val="0"/>
      <w:smallCaps w:val="0"/>
      <w:strike w:val="0"/>
      <w:color w:val="000000"/>
      <w:spacing w:val="60"/>
      <w:w w:val="100"/>
      <w:position w:val="0"/>
      <w:sz w:val="21"/>
      <w:szCs w:val="21"/>
      <w:u w:val="none"/>
      <w:lang w:val="ru-RU" w:eastAsia="ru-RU" w:bidi="ru-RU"/>
    </w:rPr>
  </w:style>
  <w:style w:type="paragraph" w:customStyle="1" w:styleId="20">
    <w:name w:val="Основной текст (2)"/>
    <w:basedOn w:val="a"/>
    <w:link w:val="2"/>
    <w:rsid w:val="00D44BDB"/>
    <w:pPr>
      <w:widowControl w:val="0"/>
      <w:shd w:val="clear" w:color="auto" w:fill="FFFFFF"/>
      <w:spacing w:after="0" w:line="293" w:lineRule="exact"/>
      <w:ind w:hanging="360"/>
      <w:jc w:val="both"/>
    </w:pPr>
    <w:rPr>
      <w:rFonts w:ascii="Calibri" w:eastAsia="Calibri" w:hAnsi="Calibri" w:cs="Calibri"/>
    </w:rPr>
  </w:style>
  <w:style w:type="paragraph" w:customStyle="1" w:styleId="ae">
    <w:name w:val="Обычный текст (локалка)"/>
    <w:basedOn w:val="a"/>
    <w:link w:val="af"/>
    <w:qFormat/>
    <w:rsid w:val="00BC51F2"/>
    <w:pPr>
      <w:widowControl w:val="0"/>
      <w:shd w:val="clear" w:color="auto" w:fill="FFFFFF"/>
      <w:tabs>
        <w:tab w:val="left" w:pos="6197"/>
      </w:tabs>
      <w:autoSpaceDE w:val="0"/>
      <w:autoSpaceDN w:val="0"/>
      <w:adjustRightInd w:val="0"/>
      <w:spacing w:after="0"/>
      <w:ind w:firstLine="567"/>
      <w:jc w:val="both"/>
    </w:pPr>
    <w:rPr>
      <w:rFonts w:ascii="Times New Roman" w:eastAsia="Times New Roman" w:hAnsi="Times New Roman" w:cs="Times New Roman"/>
      <w:sz w:val="24"/>
      <w:szCs w:val="24"/>
      <w:lang w:eastAsia="ru-RU"/>
    </w:rPr>
  </w:style>
  <w:style w:type="character" w:customStyle="1" w:styleId="af">
    <w:name w:val="Обычный текст (локалка) Знак"/>
    <w:basedOn w:val="a0"/>
    <w:link w:val="ae"/>
    <w:rsid w:val="00BC51F2"/>
    <w:rPr>
      <w:rFonts w:ascii="Times New Roman" w:eastAsia="Times New Roman" w:hAnsi="Times New Roman" w:cs="Times New Roman"/>
      <w:sz w:val="24"/>
      <w:szCs w:val="24"/>
      <w:shd w:val="clear" w:color="auto" w:fill="FFFFFF"/>
      <w:lang w:eastAsia="ru-RU"/>
    </w:rPr>
  </w:style>
  <w:style w:type="character" w:customStyle="1" w:styleId="21">
    <w:name w:val="Основной текст (2) + Полужирный"/>
    <w:basedOn w:val="2"/>
    <w:rsid w:val="001D079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2">
    <w:name w:val="Подпись к таблице (2)_"/>
    <w:basedOn w:val="a0"/>
    <w:link w:val="23"/>
    <w:rsid w:val="001D0794"/>
    <w:rPr>
      <w:rFonts w:ascii="Times New Roman" w:eastAsia="Times New Roman" w:hAnsi="Times New Roman" w:cs="Times New Roman"/>
      <w:i/>
      <w:iCs/>
      <w:sz w:val="21"/>
      <w:szCs w:val="21"/>
      <w:shd w:val="clear" w:color="auto" w:fill="FFFFFF"/>
    </w:rPr>
  </w:style>
  <w:style w:type="character" w:customStyle="1" w:styleId="3">
    <w:name w:val="Подпись к таблице (3)_"/>
    <w:basedOn w:val="a0"/>
    <w:link w:val="30"/>
    <w:rsid w:val="001D0794"/>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1D0794"/>
    <w:rPr>
      <w:rFonts w:ascii="Times New Roman" w:eastAsia="Times New Roman" w:hAnsi="Times New Roman" w:cs="Times New Roman"/>
      <w:sz w:val="16"/>
      <w:szCs w:val="16"/>
      <w:shd w:val="clear" w:color="auto" w:fill="FFFFFF"/>
    </w:rPr>
  </w:style>
  <w:style w:type="paragraph" w:customStyle="1" w:styleId="23">
    <w:name w:val="Подпись к таблице (2)"/>
    <w:basedOn w:val="a"/>
    <w:link w:val="22"/>
    <w:rsid w:val="001D0794"/>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30">
    <w:name w:val="Подпись к таблице (3)"/>
    <w:basedOn w:val="a"/>
    <w:link w:val="3"/>
    <w:rsid w:val="001D0794"/>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af1">
    <w:name w:val="Подпись к таблице"/>
    <w:basedOn w:val="a"/>
    <w:link w:val="af0"/>
    <w:rsid w:val="001D0794"/>
    <w:pPr>
      <w:widowControl w:val="0"/>
      <w:shd w:val="clear" w:color="auto" w:fill="FFFFFF"/>
      <w:spacing w:after="0" w:line="192" w:lineRule="exact"/>
      <w:ind w:firstLine="320"/>
      <w:jc w:val="both"/>
    </w:pPr>
    <w:rPr>
      <w:rFonts w:ascii="Times New Roman" w:eastAsia="Times New Roman" w:hAnsi="Times New Roman" w:cs="Times New Roman"/>
      <w:sz w:val="16"/>
      <w:szCs w:val="16"/>
    </w:rPr>
  </w:style>
  <w:style w:type="character" w:customStyle="1" w:styleId="6">
    <w:name w:val="Основной текст (6)_"/>
    <w:basedOn w:val="a0"/>
    <w:link w:val="60"/>
    <w:rsid w:val="00C24339"/>
    <w:rPr>
      <w:rFonts w:ascii="Times New Roman" w:eastAsia="Times New Roman" w:hAnsi="Times New Roman" w:cs="Times New Roman"/>
      <w:b/>
      <w:bCs/>
      <w:i/>
      <w:iCs/>
      <w:shd w:val="clear" w:color="auto" w:fill="FFFFFF"/>
    </w:rPr>
  </w:style>
  <w:style w:type="character" w:customStyle="1" w:styleId="7">
    <w:name w:val="Основной текст (7)_"/>
    <w:basedOn w:val="a0"/>
    <w:link w:val="70"/>
    <w:rsid w:val="00C24339"/>
    <w:rPr>
      <w:rFonts w:ascii="Times New Roman" w:eastAsia="Times New Roman" w:hAnsi="Times New Roman" w:cs="Times New Roman"/>
      <w:i/>
      <w:iCs/>
      <w:sz w:val="21"/>
      <w:szCs w:val="21"/>
      <w:shd w:val="clear" w:color="auto" w:fill="FFFFFF"/>
    </w:rPr>
  </w:style>
  <w:style w:type="character" w:customStyle="1" w:styleId="24">
    <w:name w:val="Заголовок №2"/>
    <w:basedOn w:val="a0"/>
    <w:rsid w:val="00C2433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 + Не полужирный"/>
    <w:basedOn w:val="a0"/>
    <w:rsid w:val="00C2433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0">
    <w:name w:val="Основной текст (5)"/>
    <w:basedOn w:val="a0"/>
    <w:rsid w:val="00C2433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2">
    <w:name w:val="Подпись к картинке_"/>
    <w:basedOn w:val="a0"/>
    <w:link w:val="af3"/>
    <w:rsid w:val="00C24339"/>
    <w:rPr>
      <w:rFonts w:ascii="Times New Roman" w:eastAsia="Times New Roman" w:hAnsi="Times New Roman" w:cs="Times New Roman"/>
      <w:sz w:val="20"/>
      <w:szCs w:val="20"/>
      <w:shd w:val="clear" w:color="auto" w:fill="FFFFFF"/>
    </w:rPr>
  </w:style>
  <w:style w:type="character" w:customStyle="1" w:styleId="105pt">
    <w:name w:val="Подпись к картинке + 10.5 pt;Курсив"/>
    <w:basedOn w:val="af2"/>
    <w:rsid w:val="00C2433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5">
    <w:name w:val="Подпись к картинке (2)_"/>
    <w:basedOn w:val="a0"/>
    <w:link w:val="26"/>
    <w:rsid w:val="00C24339"/>
    <w:rPr>
      <w:rFonts w:ascii="Times New Roman" w:eastAsia="Times New Roman" w:hAnsi="Times New Roman" w:cs="Times New Roman"/>
      <w:b/>
      <w:bCs/>
      <w:i/>
      <w:iCs/>
      <w:shd w:val="clear" w:color="auto" w:fill="FFFFFF"/>
    </w:rPr>
  </w:style>
  <w:style w:type="paragraph" w:customStyle="1" w:styleId="60">
    <w:name w:val="Основной текст (6)"/>
    <w:basedOn w:val="a"/>
    <w:link w:val="6"/>
    <w:rsid w:val="00C24339"/>
    <w:pPr>
      <w:widowControl w:val="0"/>
      <w:shd w:val="clear" w:color="auto" w:fill="FFFFFF"/>
      <w:spacing w:after="0" w:line="0" w:lineRule="atLeast"/>
      <w:jc w:val="both"/>
    </w:pPr>
    <w:rPr>
      <w:rFonts w:ascii="Times New Roman" w:eastAsia="Times New Roman" w:hAnsi="Times New Roman" w:cs="Times New Roman"/>
      <w:b/>
      <w:bCs/>
      <w:i/>
      <w:iCs/>
    </w:rPr>
  </w:style>
  <w:style w:type="paragraph" w:customStyle="1" w:styleId="70">
    <w:name w:val="Основной текст (7)"/>
    <w:basedOn w:val="a"/>
    <w:link w:val="7"/>
    <w:rsid w:val="00C24339"/>
    <w:pPr>
      <w:widowControl w:val="0"/>
      <w:shd w:val="clear" w:color="auto" w:fill="FFFFFF"/>
      <w:spacing w:after="0" w:line="264" w:lineRule="exact"/>
      <w:jc w:val="both"/>
    </w:pPr>
    <w:rPr>
      <w:rFonts w:ascii="Times New Roman" w:eastAsia="Times New Roman" w:hAnsi="Times New Roman" w:cs="Times New Roman"/>
      <w:i/>
      <w:iCs/>
      <w:sz w:val="21"/>
      <w:szCs w:val="21"/>
    </w:rPr>
  </w:style>
  <w:style w:type="paragraph" w:customStyle="1" w:styleId="af3">
    <w:name w:val="Подпись к картинке"/>
    <w:basedOn w:val="a"/>
    <w:link w:val="af2"/>
    <w:rsid w:val="00C24339"/>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26">
    <w:name w:val="Подпись к картинке (2)"/>
    <w:basedOn w:val="a"/>
    <w:link w:val="25"/>
    <w:rsid w:val="00C24339"/>
    <w:pPr>
      <w:widowControl w:val="0"/>
      <w:shd w:val="clear" w:color="auto" w:fill="FFFFFF"/>
      <w:spacing w:after="0" w:line="0" w:lineRule="atLeast"/>
      <w:jc w:val="both"/>
    </w:pPr>
    <w:rPr>
      <w:rFonts w:ascii="Times New Roman" w:eastAsia="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w:divs>
    <w:div w:id="17125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28</Pages>
  <Words>11642</Words>
  <Characters>66364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orinenko</dc:creator>
  <cp:keywords/>
  <dc:description/>
  <cp:lastModifiedBy>orinenko</cp:lastModifiedBy>
  <cp:revision>139</cp:revision>
  <cp:lastPrinted>2017-11-27T09:02:00Z</cp:lastPrinted>
  <dcterms:created xsi:type="dcterms:W3CDTF">2017-11-24T11:55:00Z</dcterms:created>
  <dcterms:modified xsi:type="dcterms:W3CDTF">2017-12-29T06:55:00Z</dcterms:modified>
</cp:coreProperties>
</file>